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64" w:rsidRPr="00841762" w:rsidRDefault="00682964" w:rsidP="00682964">
      <w:pPr>
        <w:spacing w:after="0" w:line="240" w:lineRule="auto"/>
        <w:rPr>
          <w:rFonts w:ascii="Arial" w:eastAsia="Times New Roman" w:hAnsi="Arial" w:cs="Arial"/>
          <w:b/>
          <w:sz w:val="20"/>
          <w:szCs w:val="20"/>
          <w:u w:val="single"/>
          <w:lang w:eastAsia="nl-NL"/>
        </w:rPr>
      </w:pPr>
      <w:r w:rsidRPr="00841762">
        <w:rPr>
          <w:rFonts w:ascii="Arial" w:eastAsia="Times New Roman" w:hAnsi="Arial" w:cs="Arial"/>
          <w:b/>
          <w:sz w:val="20"/>
          <w:szCs w:val="20"/>
          <w:u w:val="single"/>
          <w:lang w:eastAsia="nl-NL"/>
        </w:rPr>
        <w:t xml:space="preserve">Programma Colleges op Maat </w:t>
      </w:r>
      <w:r w:rsidR="00FB3F07" w:rsidRPr="00841762">
        <w:rPr>
          <w:rFonts w:ascii="Arial" w:eastAsia="Times New Roman" w:hAnsi="Arial" w:cs="Arial"/>
          <w:b/>
          <w:sz w:val="20"/>
          <w:szCs w:val="20"/>
          <w:u w:val="single"/>
          <w:lang w:eastAsia="nl-NL"/>
        </w:rPr>
        <w:t>eerste</w:t>
      </w:r>
      <w:r w:rsidRPr="00841762">
        <w:rPr>
          <w:rFonts w:ascii="Arial" w:eastAsia="Times New Roman" w:hAnsi="Arial" w:cs="Arial"/>
          <w:b/>
          <w:sz w:val="20"/>
          <w:szCs w:val="20"/>
          <w:u w:val="single"/>
          <w:lang w:eastAsia="nl-NL"/>
        </w:rPr>
        <w:t xml:space="preserve"> halfjaar 201</w:t>
      </w:r>
      <w:r w:rsidR="00BE3DA7" w:rsidRPr="00841762">
        <w:rPr>
          <w:rFonts w:ascii="Arial" w:eastAsia="Times New Roman" w:hAnsi="Arial" w:cs="Arial"/>
          <w:b/>
          <w:sz w:val="20"/>
          <w:szCs w:val="20"/>
          <w:u w:val="single"/>
          <w:lang w:eastAsia="nl-NL"/>
        </w:rPr>
        <w:t>9</w:t>
      </w:r>
    </w:p>
    <w:p w:rsidR="00682964" w:rsidRPr="00841762" w:rsidRDefault="00682964" w:rsidP="0037724B">
      <w:pPr>
        <w:pStyle w:val="Normaalweb"/>
        <w:spacing w:before="0" w:after="0"/>
        <w:rPr>
          <w:rFonts w:ascii="Arial" w:hAnsi="Arial" w:cs="Arial"/>
          <w:b/>
          <w:color w:val="000000"/>
          <w:sz w:val="20"/>
          <w:szCs w:val="20"/>
          <w:u w:val="single"/>
        </w:rPr>
      </w:pPr>
    </w:p>
    <w:p w:rsidR="00FB3F07" w:rsidRPr="00841762" w:rsidRDefault="00FB3F07"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5F68D6" w:rsidRPr="00841762">
        <w:rPr>
          <w:rFonts w:ascii="Arial" w:eastAsia="Times New Roman" w:hAnsi="Arial" w:cs="Arial"/>
          <w:color w:val="000000"/>
          <w:sz w:val="20"/>
          <w:szCs w:val="20"/>
          <w:lang w:eastAsia="nl-NL"/>
        </w:rPr>
        <w:t>14</w:t>
      </w:r>
      <w:r w:rsidRPr="00841762">
        <w:rPr>
          <w:rFonts w:ascii="Arial" w:eastAsia="Times New Roman" w:hAnsi="Arial" w:cs="Arial"/>
          <w:color w:val="000000"/>
          <w:sz w:val="20"/>
          <w:szCs w:val="20"/>
          <w:lang w:eastAsia="nl-NL"/>
        </w:rPr>
        <w:t xml:space="preserve"> januari 201</w:t>
      </w:r>
      <w:r w:rsidR="005F68D6" w:rsidRPr="00841762">
        <w:rPr>
          <w:rFonts w:ascii="Arial" w:eastAsia="Times New Roman" w:hAnsi="Arial" w:cs="Arial"/>
          <w:color w:val="000000"/>
          <w:sz w:val="20"/>
          <w:szCs w:val="20"/>
          <w:lang w:eastAsia="nl-NL"/>
        </w:rPr>
        <w:t>9</w:t>
      </w:r>
      <w:r w:rsidRPr="00841762">
        <w:rPr>
          <w:rFonts w:ascii="Arial" w:eastAsia="Times New Roman" w:hAnsi="Arial" w:cs="Arial"/>
          <w:color w:val="000000"/>
          <w:sz w:val="20"/>
          <w:szCs w:val="20"/>
          <w:lang w:eastAsia="nl-NL"/>
        </w:rPr>
        <w:t>: wijzigingen in de belastingwetgeving per 1 januari 201</w:t>
      </w:r>
      <w:r w:rsidR="005F68D6" w:rsidRPr="00841762">
        <w:rPr>
          <w:rFonts w:ascii="Arial" w:eastAsia="Times New Roman" w:hAnsi="Arial" w:cs="Arial"/>
          <w:color w:val="000000"/>
          <w:sz w:val="20"/>
          <w:szCs w:val="20"/>
          <w:lang w:eastAsia="nl-NL"/>
        </w:rPr>
        <w:t>9</w:t>
      </w:r>
      <w:r w:rsidRPr="00841762">
        <w:rPr>
          <w:rFonts w:ascii="Arial" w:eastAsia="Times New Roman" w:hAnsi="Arial" w:cs="Arial"/>
          <w:color w:val="000000"/>
          <w:sz w:val="20"/>
          <w:szCs w:val="20"/>
          <w:lang w:eastAsia="nl-NL"/>
        </w:rPr>
        <w:t xml:space="preserve"> door mr. J. </w:t>
      </w:r>
      <w:proofErr w:type="spellStart"/>
      <w:r w:rsidRPr="00841762">
        <w:rPr>
          <w:rFonts w:ascii="Arial" w:eastAsia="Times New Roman" w:hAnsi="Arial" w:cs="Arial"/>
          <w:color w:val="000000"/>
          <w:sz w:val="20"/>
          <w:szCs w:val="20"/>
          <w:lang w:eastAsia="nl-NL"/>
        </w:rPr>
        <w:t>Zwagemaker</w:t>
      </w:r>
      <w:proofErr w:type="spellEnd"/>
      <w:r w:rsidRPr="00841762">
        <w:rPr>
          <w:rFonts w:ascii="Arial" w:eastAsia="Times New Roman" w:hAnsi="Arial" w:cs="Arial"/>
          <w:color w:val="000000"/>
          <w:sz w:val="20"/>
          <w:szCs w:val="20"/>
          <w:lang w:eastAsia="nl-NL"/>
        </w:rPr>
        <w:t xml:space="preserve"> (accountants, belastingadviseurs en loonadviseurs)</w:t>
      </w:r>
    </w:p>
    <w:p w:rsidR="00682964" w:rsidRPr="00841762" w:rsidRDefault="00254E4A"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maandag 18 februari 2019</w:t>
      </w:r>
      <w:r w:rsidR="00682964" w:rsidRPr="00841762">
        <w:rPr>
          <w:rFonts w:ascii="Arial" w:eastAsia="Times New Roman" w:hAnsi="Arial" w:cs="Arial"/>
          <w:color w:val="000000"/>
          <w:sz w:val="20"/>
          <w:szCs w:val="20"/>
          <w:lang w:eastAsia="nl-NL"/>
        </w:rPr>
        <w:t xml:space="preserve">: </w:t>
      </w:r>
      <w:proofErr w:type="spellStart"/>
      <w:r w:rsidR="005F68D6" w:rsidRPr="00841762">
        <w:rPr>
          <w:rFonts w:ascii="Arial" w:eastAsia="Times New Roman" w:hAnsi="Arial" w:cs="Arial"/>
          <w:color w:val="000000"/>
          <w:sz w:val="20"/>
          <w:szCs w:val="20"/>
          <w:lang w:eastAsia="nl-NL"/>
        </w:rPr>
        <w:t>Oudedagsverplichting</w:t>
      </w:r>
      <w:proofErr w:type="spellEnd"/>
      <w:r w:rsidR="005F68D6" w:rsidRPr="00841762">
        <w:rPr>
          <w:rFonts w:ascii="Arial" w:eastAsia="Times New Roman" w:hAnsi="Arial" w:cs="Arial"/>
          <w:color w:val="000000"/>
          <w:sz w:val="20"/>
          <w:szCs w:val="20"/>
          <w:lang w:eastAsia="nl-NL"/>
        </w:rPr>
        <w:t xml:space="preserve">: alle fiscaal- en </w:t>
      </w:r>
      <w:proofErr w:type="spellStart"/>
      <w:r w:rsidR="005F68D6" w:rsidRPr="00841762">
        <w:rPr>
          <w:rFonts w:ascii="Arial" w:eastAsia="Times New Roman" w:hAnsi="Arial" w:cs="Arial"/>
          <w:color w:val="000000"/>
          <w:sz w:val="20"/>
          <w:szCs w:val="20"/>
          <w:lang w:eastAsia="nl-NL"/>
        </w:rPr>
        <w:t>civieljuridische</w:t>
      </w:r>
      <w:proofErr w:type="spellEnd"/>
      <w:r w:rsidR="005F68D6" w:rsidRPr="00841762">
        <w:rPr>
          <w:rFonts w:ascii="Arial" w:eastAsia="Times New Roman" w:hAnsi="Arial" w:cs="Arial"/>
          <w:color w:val="000000"/>
          <w:sz w:val="20"/>
          <w:szCs w:val="20"/>
          <w:lang w:eastAsia="nl-NL"/>
        </w:rPr>
        <w:t xml:space="preserve"> aspecten</w:t>
      </w:r>
      <w:r w:rsidR="00682964" w:rsidRPr="00841762">
        <w:rPr>
          <w:rFonts w:ascii="Arial" w:eastAsia="Times New Roman" w:hAnsi="Arial" w:cs="Arial"/>
          <w:color w:val="000000"/>
          <w:sz w:val="20"/>
          <w:szCs w:val="20"/>
          <w:lang w:eastAsia="nl-NL"/>
        </w:rPr>
        <w:t xml:space="preserve"> door </w:t>
      </w:r>
      <w:r w:rsidR="000A6271" w:rsidRPr="00841762">
        <w:rPr>
          <w:rFonts w:ascii="Arial" w:eastAsia="Times New Roman" w:hAnsi="Arial" w:cs="Arial"/>
          <w:color w:val="000000"/>
          <w:sz w:val="20"/>
          <w:szCs w:val="20"/>
          <w:lang w:eastAsia="nl-NL"/>
        </w:rPr>
        <w:t xml:space="preserve">mr. </w:t>
      </w:r>
      <w:r w:rsidR="005F68D6" w:rsidRPr="00841762">
        <w:rPr>
          <w:rFonts w:ascii="Arial" w:eastAsia="Times New Roman" w:hAnsi="Arial" w:cs="Arial"/>
          <w:color w:val="000000"/>
          <w:sz w:val="20"/>
          <w:szCs w:val="20"/>
          <w:lang w:eastAsia="nl-NL"/>
        </w:rPr>
        <w:t>P.A. ter Beest</w:t>
      </w:r>
      <w:r w:rsidRPr="00841762">
        <w:rPr>
          <w:rFonts w:ascii="Arial" w:eastAsia="Times New Roman" w:hAnsi="Arial" w:cs="Arial"/>
          <w:color w:val="000000"/>
          <w:sz w:val="20"/>
          <w:szCs w:val="20"/>
          <w:lang w:eastAsia="nl-NL"/>
        </w:rPr>
        <w:t xml:space="preserve"> (accountants</w:t>
      </w:r>
      <w:r w:rsidR="00E12C66" w:rsidRPr="00841762">
        <w:rPr>
          <w:rFonts w:ascii="Arial" w:eastAsia="Times New Roman" w:hAnsi="Arial" w:cs="Arial"/>
          <w:color w:val="000000"/>
          <w:sz w:val="20"/>
          <w:szCs w:val="20"/>
          <w:lang w:eastAsia="nl-NL"/>
        </w:rPr>
        <w:t xml:space="preserve"> en</w:t>
      </w:r>
      <w:r w:rsidRPr="00841762">
        <w:rPr>
          <w:rFonts w:ascii="Arial" w:eastAsia="Times New Roman" w:hAnsi="Arial" w:cs="Arial"/>
          <w:color w:val="000000"/>
          <w:sz w:val="20"/>
          <w:szCs w:val="20"/>
          <w:lang w:eastAsia="nl-NL"/>
        </w:rPr>
        <w:t xml:space="preserve"> bel</w:t>
      </w:r>
      <w:r w:rsidR="0063238F" w:rsidRPr="00841762">
        <w:rPr>
          <w:rFonts w:ascii="Arial" w:eastAsia="Times New Roman" w:hAnsi="Arial" w:cs="Arial"/>
          <w:color w:val="000000"/>
          <w:sz w:val="20"/>
          <w:szCs w:val="20"/>
          <w:lang w:eastAsia="nl-NL"/>
        </w:rPr>
        <w:t>astingadviseurs</w:t>
      </w:r>
      <w:r w:rsidRPr="00841762">
        <w:rPr>
          <w:rFonts w:ascii="Arial" w:eastAsia="Times New Roman" w:hAnsi="Arial" w:cs="Arial"/>
          <w:color w:val="000000"/>
          <w:sz w:val="20"/>
          <w:szCs w:val="20"/>
          <w:lang w:eastAsia="nl-NL"/>
        </w:rPr>
        <w:t>)</w:t>
      </w:r>
    </w:p>
    <w:p w:rsidR="00473C24" w:rsidRPr="00841762" w:rsidRDefault="00473C24"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5F68D6" w:rsidRPr="00841762">
        <w:rPr>
          <w:rFonts w:ascii="Arial" w:eastAsia="Times New Roman" w:hAnsi="Arial" w:cs="Arial"/>
          <w:color w:val="000000"/>
          <w:sz w:val="20"/>
          <w:szCs w:val="20"/>
          <w:lang w:eastAsia="nl-NL"/>
        </w:rPr>
        <w:t>18</w:t>
      </w:r>
      <w:r w:rsidRPr="00841762">
        <w:rPr>
          <w:rFonts w:ascii="Arial" w:eastAsia="Times New Roman" w:hAnsi="Arial" w:cs="Arial"/>
          <w:color w:val="000000"/>
          <w:sz w:val="20"/>
          <w:szCs w:val="20"/>
          <w:lang w:eastAsia="nl-NL"/>
        </w:rPr>
        <w:t xml:space="preserve"> </w:t>
      </w:r>
      <w:r w:rsidR="00DE3C68" w:rsidRPr="00841762">
        <w:rPr>
          <w:rFonts w:ascii="Arial" w:eastAsia="Times New Roman" w:hAnsi="Arial" w:cs="Arial"/>
          <w:color w:val="000000"/>
          <w:sz w:val="20"/>
          <w:szCs w:val="20"/>
          <w:lang w:eastAsia="nl-NL"/>
        </w:rPr>
        <w:t>maart</w:t>
      </w:r>
      <w:r w:rsidRPr="00841762">
        <w:rPr>
          <w:rFonts w:ascii="Arial" w:eastAsia="Times New Roman" w:hAnsi="Arial" w:cs="Arial"/>
          <w:color w:val="000000"/>
          <w:sz w:val="20"/>
          <w:szCs w:val="20"/>
          <w:lang w:eastAsia="nl-NL"/>
        </w:rPr>
        <w:t xml:space="preserve"> 201</w:t>
      </w:r>
      <w:r w:rsidR="005F68D6" w:rsidRPr="00841762">
        <w:rPr>
          <w:rFonts w:ascii="Arial" w:eastAsia="Times New Roman" w:hAnsi="Arial" w:cs="Arial"/>
          <w:color w:val="000000"/>
          <w:sz w:val="20"/>
          <w:szCs w:val="20"/>
          <w:lang w:eastAsia="nl-NL"/>
        </w:rPr>
        <w:t>9</w:t>
      </w: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 xml:space="preserve">het nieuwe huwelijksvermogensrecht in de praktijk: </w:t>
      </w:r>
      <w:r w:rsidR="00ED2611" w:rsidRPr="00841762">
        <w:rPr>
          <w:rFonts w:ascii="Arial" w:eastAsia="Times New Roman" w:hAnsi="Arial" w:cs="Arial"/>
          <w:color w:val="000000"/>
          <w:sz w:val="20"/>
          <w:szCs w:val="20"/>
          <w:lang w:eastAsia="nl-NL"/>
        </w:rPr>
        <w:t>civiele en fiscale gevolgen door drs. P</w:t>
      </w:r>
      <w:r w:rsidR="008B3029" w:rsidRPr="00841762">
        <w:rPr>
          <w:rFonts w:ascii="Arial" w:eastAsia="Times New Roman" w:hAnsi="Arial" w:cs="Arial"/>
          <w:color w:val="000000"/>
          <w:sz w:val="20"/>
          <w:szCs w:val="20"/>
          <w:lang w:eastAsia="nl-NL"/>
        </w:rPr>
        <w:t>aul</w:t>
      </w:r>
      <w:r w:rsidR="00ED2611" w:rsidRPr="00841762">
        <w:rPr>
          <w:rFonts w:ascii="Arial" w:eastAsia="Times New Roman" w:hAnsi="Arial" w:cs="Arial"/>
          <w:color w:val="000000"/>
          <w:sz w:val="20"/>
          <w:szCs w:val="20"/>
          <w:lang w:eastAsia="nl-NL"/>
        </w:rPr>
        <w:t xml:space="preserve"> Schut</w:t>
      </w:r>
      <w:r w:rsidR="00670803" w:rsidRPr="00841762">
        <w:rPr>
          <w:rFonts w:ascii="Arial" w:eastAsia="Times New Roman" w:hAnsi="Arial" w:cs="Arial"/>
          <w:color w:val="000000"/>
          <w:sz w:val="20"/>
          <w:szCs w:val="20"/>
          <w:lang w:eastAsia="nl-NL"/>
        </w:rPr>
        <w:t xml:space="preserve"> </w:t>
      </w:r>
      <w:r w:rsidR="00A70ECE" w:rsidRPr="00841762">
        <w:rPr>
          <w:rFonts w:ascii="Arial" w:eastAsia="Times New Roman" w:hAnsi="Arial" w:cs="Arial"/>
          <w:color w:val="000000"/>
          <w:sz w:val="20"/>
          <w:szCs w:val="20"/>
          <w:lang w:eastAsia="nl-NL"/>
        </w:rPr>
        <w:t>(accountants</w:t>
      </w:r>
      <w:r w:rsidR="005D3142" w:rsidRPr="00841762">
        <w:rPr>
          <w:rFonts w:ascii="Arial" w:eastAsia="Times New Roman" w:hAnsi="Arial" w:cs="Arial"/>
          <w:color w:val="000000"/>
          <w:sz w:val="20"/>
          <w:szCs w:val="20"/>
          <w:lang w:eastAsia="nl-NL"/>
        </w:rPr>
        <w:t xml:space="preserve"> en</w:t>
      </w:r>
      <w:r w:rsidR="00FC6CCB" w:rsidRPr="00841762">
        <w:rPr>
          <w:rFonts w:ascii="Arial" w:eastAsia="Times New Roman" w:hAnsi="Arial" w:cs="Arial"/>
          <w:color w:val="000000"/>
          <w:sz w:val="20"/>
          <w:szCs w:val="20"/>
          <w:lang w:eastAsia="nl-NL"/>
        </w:rPr>
        <w:t xml:space="preserve"> belastingadviseur</w:t>
      </w:r>
      <w:r w:rsidR="005D3142" w:rsidRPr="00841762">
        <w:rPr>
          <w:rFonts w:ascii="Arial" w:eastAsia="Times New Roman" w:hAnsi="Arial" w:cs="Arial"/>
          <w:color w:val="000000"/>
          <w:sz w:val="20"/>
          <w:szCs w:val="20"/>
          <w:lang w:eastAsia="nl-NL"/>
        </w:rPr>
        <w:t>s</w:t>
      </w:r>
      <w:r w:rsidR="00254E4A" w:rsidRPr="00841762">
        <w:rPr>
          <w:rFonts w:ascii="Arial" w:eastAsia="Times New Roman" w:hAnsi="Arial" w:cs="Arial"/>
          <w:color w:val="000000"/>
          <w:sz w:val="20"/>
          <w:szCs w:val="20"/>
          <w:lang w:eastAsia="nl-NL"/>
        </w:rPr>
        <w:t>)</w:t>
      </w:r>
    </w:p>
    <w:p w:rsidR="00D90DA1" w:rsidRPr="00841762" w:rsidRDefault="00FC6CCB"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ED2611" w:rsidRPr="00841762">
        <w:rPr>
          <w:rFonts w:ascii="Arial" w:eastAsia="Times New Roman" w:hAnsi="Arial" w:cs="Arial"/>
          <w:color w:val="000000"/>
          <w:sz w:val="20"/>
          <w:szCs w:val="20"/>
          <w:lang w:eastAsia="nl-NL"/>
        </w:rPr>
        <w:t>woensdag 24 april 2019</w:t>
      </w:r>
      <w:r w:rsidR="00D90DA1" w:rsidRPr="00841762">
        <w:rPr>
          <w:rFonts w:ascii="Arial" w:eastAsia="Times New Roman" w:hAnsi="Arial" w:cs="Arial"/>
          <w:color w:val="000000"/>
          <w:sz w:val="20"/>
          <w:szCs w:val="20"/>
          <w:lang w:eastAsia="nl-NL"/>
        </w:rPr>
        <w:t xml:space="preserve">: </w:t>
      </w:r>
      <w:r w:rsidR="00ED2611" w:rsidRPr="00841762">
        <w:rPr>
          <w:rFonts w:ascii="Arial" w:eastAsia="Times New Roman" w:hAnsi="Arial" w:cs="Arial"/>
          <w:color w:val="000000"/>
          <w:sz w:val="20"/>
          <w:szCs w:val="20"/>
          <w:lang w:eastAsia="nl-NL"/>
        </w:rPr>
        <w:t>(r)emigratie en immigratie van de aanmerkelijkbelanghouder door prof. dr. mr. E.J.W. Heithuis</w:t>
      </w:r>
      <w:r w:rsidR="00DA794A" w:rsidRPr="00841762">
        <w:rPr>
          <w:rFonts w:ascii="Arial" w:eastAsia="Times New Roman" w:hAnsi="Arial" w:cs="Arial"/>
          <w:color w:val="000000"/>
          <w:sz w:val="20"/>
          <w:szCs w:val="20"/>
          <w:lang w:eastAsia="nl-NL"/>
        </w:rPr>
        <w:t xml:space="preserve"> (accountants en belastingadviseurs</w:t>
      </w:r>
      <w:r w:rsidR="00D90DA1" w:rsidRPr="00841762">
        <w:rPr>
          <w:rFonts w:ascii="Arial" w:eastAsia="Times New Roman" w:hAnsi="Arial" w:cs="Arial"/>
          <w:color w:val="000000"/>
          <w:sz w:val="20"/>
          <w:szCs w:val="20"/>
          <w:lang w:eastAsia="nl-NL"/>
        </w:rPr>
        <w:t>)</w:t>
      </w:r>
    </w:p>
    <w:p w:rsidR="002D428C" w:rsidRPr="00841762" w:rsidRDefault="002D428C" w:rsidP="002D428C">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ED2611" w:rsidRPr="00841762">
        <w:rPr>
          <w:rFonts w:ascii="Arial" w:eastAsia="Times New Roman" w:hAnsi="Arial" w:cs="Arial"/>
          <w:color w:val="000000"/>
          <w:sz w:val="20"/>
          <w:szCs w:val="20"/>
          <w:lang w:eastAsia="nl-NL"/>
        </w:rPr>
        <w:t>20 mei 2019</w:t>
      </w:r>
      <w:r w:rsidRPr="00841762">
        <w:rPr>
          <w:rFonts w:ascii="Arial" w:eastAsia="Times New Roman" w:hAnsi="Arial" w:cs="Arial"/>
          <w:color w:val="000000"/>
          <w:sz w:val="20"/>
          <w:szCs w:val="20"/>
          <w:lang w:eastAsia="nl-NL"/>
        </w:rPr>
        <w:t xml:space="preserve">: </w:t>
      </w:r>
      <w:r w:rsidR="00ED2611" w:rsidRPr="00841762">
        <w:rPr>
          <w:rFonts w:ascii="Arial" w:eastAsia="Times New Roman" w:hAnsi="Arial" w:cs="Arial"/>
          <w:color w:val="000000"/>
          <w:sz w:val="20"/>
          <w:szCs w:val="20"/>
          <w:lang w:eastAsia="nl-NL"/>
        </w:rPr>
        <w:t>actualiteiten werkgeverszaken</w:t>
      </w:r>
      <w:r w:rsidRPr="00841762">
        <w:rPr>
          <w:rFonts w:ascii="Arial" w:eastAsia="Times New Roman" w:hAnsi="Arial" w:cs="Arial"/>
          <w:color w:val="000000"/>
          <w:sz w:val="20"/>
          <w:szCs w:val="20"/>
          <w:lang w:eastAsia="nl-NL"/>
        </w:rPr>
        <w:t xml:space="preserve"> door </w:t>
      </w:r>
      <w:r w:rsidR="00ED2611" w:rsidRPr="00841762">
        <w:rPr>
          <w:rFonts w:ascii="Arial" w:eastAsia="Times New Roman" w:hAnsi="Arial" w:cs="Arial"/>
          <w:color w:val="000000"/>
          <w:sz w:val="20"/>
          <w:szCs w:val="20"/>
          <w:lang w:eastAsia="nl-NL"/>
        </w:rPr>
        <w:t>de heer R.W. van Marrum</w:t>
      </w:r>
      <w:r w:rsidRPr="00841762">
        <w:rPr>
          <w:rFonts w:ascii="Arial" w:eastAsia="Times New Roman" w:hAnsi="Arial" w:cs="Arial"/>
          <w:color w:val="000000"/>
          <w:sz w:val="20"/>
          <w:szCs w:val="20"/>
          <w:lang w:eastAsia="nl-NL"/>
        </w:rPr>
        <w:t xml:space="preserve"> (accountants</w:t>
      </w:r>
      <w:r w:rsidR="00ED2611" w:rsidRPr="00841762">
        <w:rPr>
          <w:rFonts w:ascii="Arial" w:eastAsia="Times New Roman" w:hAnsi="Arial" w:cs="Arial"/>
          <w:color w:val="000000"/>
          <w:sz w:val="20"/>
          <w:szCs w:val="20"/>
          <w:lang w:eastAsia="nl-NL"/>
        </w:rPr>
        <w:t>,</w:t>
      </w:r>
      <w:r w:rsidR="002D65C3" w:rsidRPr="00841762">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 belastingadviseurs</w:t>
      </w:r>
      <w:r w:rsidR="00ED2611" w:rsidRPr="00841762">
        <w:rPr>
          <w:rFonts w:ascii="Arial" w:eastAsia="Times New Roman" w:hAnsi="Arial" w:cs="Arial"/>
          <w:color w:val="000000"/>
          <w:sz w:val="20"/>
          <w:szCs w:val="20"/>
          <w:lang w:eastAsia="nl-NL"/>
        </w:rPr>
        <w:t xml:space="preserve"> en loonadviseurs</w:t>
      </w:r>
      <w:r w:rsidRPr="00841762">
        <w:rPr>
          <w:rFonts w:ascii="Arial" w:eastAsia="Times New Roman" w:hAnsi="Arial" w:cs="Arial"/>
          <w:color w:val="000000"/>
          <w:sz w:val="20"/>
          <w:szCs w:val="20"/>
          <w:lang w:eastAsia="nl-NL"/>
        </w:rPr>
        <w:t>)</w:t>
      </w:r>
    </w:p>
    <w:p w:rsidR="00682964" w:rsidRPr="00841762" w:rsidRDefault="00682964"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D90DA1" w:rsidRPr="00841762">
        <w:rPr>
          <w:rFonts w:ascii="Arial" w:eastAsia="Times New Roman" w:hAnsi="Arial" w:cs="Arial"/>
          <w:color w:val="000000"/>
          <w:sz w:val="20"/>
          <w:szCs w:val="20"/>
          <w:lang w:eastAsia="nl-NL"/>
        </w:rPr>
        <w:t xml:space="preserve">maandag </w:t>
      </w:r>
      <w:r w:rsidR="00ED2611" w:rsidRPr="00841762">
        <w:rPr>
          <w:rFonts w:ascii="Arial" w:eastAsia="Times New Roman" w:hAnsi="Arial" w:cs="Arial"/>
          <w:color w:val="000000"/>
          <w:sz w:val="20"/>
          <w:szCs w:val="20"/>
          <w:lang w:eastAsia="nl-NL"/>
        </w:rPr>
        <w:t>17</w:t>
      </w:r>
      <w:r w:rsidR="002D65C3" w:rsidRPr="00841762">
        <w:rPr>
          <w:rFonts w:ascii="Arial" w:eastAsia="Times New Roman" w:hAnsi="Arial" w:cs="Arial"/>
          <w:color w:val="000000"/>
          <w:sz w:val="20"/>
          <w:szCs w:val="20"/>
          <w:lang w:eastAsia="nl-NL"/>
        </w:rPr>
        <w:t xml:space="preserve"> juni</w:t>
      </w:r>
      <w:r w:rsidR="005D3142" w:rsidRPr="00841762">
        <w:rPr>
          <w:rFonts w:ascii="Arial" w:eastAsia="Times New Roman" w:hAnsi="Arial" w:cs="Arial"/>
          <w:color w:val="000000"/>
          <w:sz w:val="20"/>
          <w:szCs w:val="20"/>
          <w:lang w:eastAsia="nl-NL"/>
        </w:rPr>
        <w:t xml:space="preserve"> 2019</w:t>
      </w:r>
      <w:r w:rsidRPr="00841762">
        <w:rPr>
          <w:rFonts w:ascii="Arial" w:eastAsia="Times New Roman" w:hAnsi="Arial" w:cs="Arial"/>
          <w:color w:val="000000"/>
          <w:sz w:val="20"/>
          <w:szCs w:val="20"/>
          <w:lang w:eastAsia="nl-NL"/>
        </w:rPr>
        <w:t xml:space="preserve">: </w:t>
      </w:r>
      <w:r w:rsidR="005D3142" w:rsidRPr="00841762">
        <w:rPr>
          <w:rFonts w:ascii="Arial" w:eastAsia="Times New Roman" w:hAnsi="Arial" w:cs="Arial"/>
          <w:color w:val="000000"/>
          <w:sz w:val="20"/>
          <w:szCs w:val="20"/>
          <w:lang w:eastAsia="nl-NL"/>
        </w:rPr>
        <w:t>formeel belastingrecht (incl. boeterecht)</w:t>
      </w:r>
      <w:r w:rsidRPr="00841762">
        <w:rPr>
          <w:rFonts w:ascii="Arial" w:eastAsia="Times New Roman" w:hAnsi="Arial" w:cs="Arial"/>
          <w:color w:val="000000"/>
          <w:sz w:val="20"/>
          <w:szCs w:val="20"/>
          <w:lang w:eastAsia="nl-NL"/>
        </w:rPr>
        <w:t xml:space="preserve"> door mr. </w:t>
      </w:r>
      <w:r w:rsidR="005D3142" w:rsidRPr="00841762">
        <w:rPr>
          <w:rFonts w:ascii="Arial" w:eastAsia="Times New Roman" w:hAnsi="Arial" w:cs="Arial"/>
          <w:color w:val="000000"/>
          <w:sz w:val="20"/>
          <w:szCs w:val="20"/>
          <w:lang w:eastAsia="nl-NL"/>
        </w:rPr>
        <w:t>P.E. van der Waal</w:t>
      </w:r>
      <w:r w:rsidR="00254E4A" w:rsidRPr="00841762">
        <w:rPr>
          <w:rFonts w:ascii="Arial" w:eastAsia="Times New Roman" w:hAnsi="Arial" w:cs="Arial"/>
          <w:color w:val="000000"/>
          <w:sz w:val="20"/>
          <w:szCs w:val="20"/>
          <w:lang w:eastAsia="nl-NL"/>
        </w:rPr>
        <w:t xml:space="preserve"> (accountants</w:t>
      </w:r>
      <w:r w:rsidR="005D3142" w:rsidRPr="00841762">
        <w:rPr>
          <w:rFonts w:ascii="Arial" w:eastAsia="Times New Roman" w:hAnsi="Arial" w:cs="Arial"/>
          <w:color w:val="000000"/>
          <w:sz w:val="20"/>
          <w:szCs w:val="20"/>
          <w:lang w:eastAsia="nl-NL"/>
        </w:rPr>
        <w:t>,</w:t>
      </w:r>
      <w:r w:rsidR="00254E4A" w:rsidRPr="00841762">
        <w:rPr>
          <w:rFonts w:ascii="Arial" w:eastAsia="Times New Roman" w:hAnsi="Arial" w:cs="Arial"/>
          <w:color w:val="000000"/>
          <w:sz w:val="20"/>
          <w:szCs w:val="20"/>
          <w:lang w:eastAsia="nl-NL"/>
        </w:rPr>
        <w:t xml:space="preserve"> belastingadviseurs</w:t>
      </w:r>
      <w:r w:rsidR="005D3142" w:rsidRPr="00841762">
        <w:rPr>
          <w:rFonts w:ascii="Arial" w:eastAsia="Times New Roman" w:hAnsi="Arial" w:cs="Arial"/>
          <w:color w:val="000000"/>
          <w:sz w:val="20"/>
          <w:szCs w:val="20"/>
          <w:lang w:eastAsia="nl-NL"/>
        </w:rPr>
        <w:t xml:space="preserve"> en loonadviseurs</w:t>
      </w:r>
      <w:r w:rsidR="00254E4A" w:rsidRPr="00841762">
        <w:rPr>
          <w:rFonts w:ascii="Arial" w:eastAsia="Times New Roman" w:hAnsi="Arial" w:cs="Arial"/>
          <w:color w:val="000000"/>
          <w:sz w:val="20"/>
          <w:szCs w:val="20"/>
          <w:lang w:eastAsia="nl-NL"/>
        </w:rPr>
        <w:t>)</w:t>
      </w:r>
    </w:p>
    <w:p w:rsidR="00682964" w:rsidRPr="00841762" w:rsidRDefault="00682964" w:rsidP="0037724B">
      <w:pPr>
        <w:pStyle w:val="Normaalweb"/>
        <w:spacing w:before="0" w:after="0"/>
        <w:rPr>
          <w:rFonts w:ascii="Arial" w:hAnsi="Arial" w:cs="Arial"/>
          <w:b/>
          <w:color w:val="000000"/>
          <w:sz w:val="20"/>
          <w:szCs w:val="20"/>
          <w:u w:val="single"/>
        </w:rPr>
      </w:pPr>
    </w:p>
    <w:p w:rsidR="000F6EAD" w:rsidRPr="00841762" w:rsidRDefault="00CF37CC" w:rsidP="008E3C6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Let op: alle cursussen starten om 17.30 uur en eindigen om 20.00 uur. </w:t>
      </w:r>
      <w:r w:rsidR="00A0437B" w:rsidRPr="00841762">
        <w:rPr>
          <w:rFonts w:ascii="Arial" w:eastAsia="Times New Roman" w:hAnsi="Arial" w:cs="Arial"/>
          <w:b/>
          <w:color w:val="000000"/>
          <w:sz w:val="20"/>
          <w:szCs w:val="20"/>
          <w:u w:val="single"/>
          <w:lang w:eastAsia="nl-NL"/>
        </w:rPr>
        <w:t xml:space="preserve"> Voorafgaand is er vanaf 17.00 uur gelegenheid om een broodje met soep te nuttigen.</w:t>
      </w:r>
    </w:p>
    <w:p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FB3F07">
      <w:pPr>
        <w:spacing w:after="0" w:line="240" w:lineRule="auto"/>
        <w:rPr>
          <w:rFonts w:ascii="Arial" w:eastAsia="Times New Roman" w:hAnsi="Arial" w:cs="Arial"/>
          <w:b/>
          <w:color w:val="000000"/>
          <w:sz w:val="20"/>
          <w:szCs w:val="20"/>
          <w:u w:val="single"/>
          <w:lang w:eastAsia="nl-NL"/>
        </w:rPr>
      </w:pPr>
    </w:p>
    <w:p w:rsidR="008B3029" w:rsidRPr="00841762" w:rsidRDefault="008B3029" w:rsidP="008B302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Maandag 14 januari 2019: wijzigingen in de belastingwetgeving per 1 januari 2019 door mr. J. </w:t>
      </w:r>
      <w:proofErr w:type="spellStart"/>
      <w:r w:rsidRPr="00841762">
        <w:rPr>
          <w:rFonts w:ascii="Arial" w:eastAsia="Times New Roman" w:hAnsi="Arial" w:cs="Arial"/>
          <w:b/>
          <w:color w:val="000000"/>
          <w:sz w:val="20"/>
          <w:szCs w:val="20"/>
          <w:u w:val="single"/>
          <w:lang w:eastAsia="nl-NL"/>
        </w:rPr>
        <w:t>Zwagemaker</w:t>
      </w:r>
      <w:proofErr w:type="spellEnd"/>
      <w:r w:rsidRPr="00841762">
        <w:rPr>
          <w:rFonts w:ascii="Arial" w:eastAsia="Times New Roman" w:hAnsi="Arial" w:cs="Arial"/>
          <w:b/>
          <w:color w:val="000000"/>
          <w:sz w:val="20"/>
          <w:szCs w:val="20"/>
          <w:u w:val="single"/>
          <w:lang w:eastAsia="nl-NL"/>
        </w:rPr>
        <w:t xml:space="preserve"> (accountants, belastingadviseurs en loonadviseurs)</w:t>
      </w:r>
    </w:p>
    <w:p w:rsidR="00FB3F07" w:rsidRPr="00841762" w:rsidRDefault="00FB3F07" w:rsidP="00FB3F07">
      <w:pPr>
        <w:rPr>
          <w:rFonts w:ascii="Arial" w:eastAsia="Times New Roman" w:hAnsi="Arial" w:cs="Arial"/>
          <w:b/>
          <w:color w:val="000000"/>
          <w:sz w:val="20"/>
          <w:szCs w:val="20"/>
          <w:u w:val="single"/>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DF2C8C" w:rsidRPr="00841762" w:rsidRDefault="00FB3F07" w:rsidP="00FB3F07">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Zoals inmiddels gebruikelijk, wordt de belastingwetgeving jaarlijks per 1 januari op de nodige fronten gewijzigd. </w:t>
      </w:r>
      <w:r w:rsidR="00DF2C8C" w:rsidRPr="00841762">
        <w:rPr>
          <w:rFonts w:ascii="Arial" w:eastAsia="Times New Roman" w:hAnsi="Arial" w:cs="Arial"/>
          <w:sz w:val="20"/>
          <w:szCs w:val="20"/>
          <w:lang w:eastAsia="nl-NL"/>
        </w:rPr>
        <w:t>Gezien de op Prinsjesdag bekend gemaakte plannen, is dit</w:t>
      </w:r>
      <w:r w:rsidRPr="00841762">
        <w:rPr>
          <w:rFonts w:ascii="Arial" w:eastAsia="Times New Roman" w:hAnsi="Arial" w:cs="Arial"/>
          <w:sz w:val="20"/>
          <w:szCs w:val="20"/>
          <w:lang w:eastAsia="nl-NL"/>
        </w:rPr>
        <w:t xml:space="preserve"> per 1 januari 201</w:t>
      </w:r>
      <w:r w:rsidR="00DF2C8C" w:rsidRPr="00841762">
        <w:rPr>
          <w:rFonts w:ascii="Arial" w:eastAsia="Times New Roman" w:hAnsi="Arial" w:cs="Arial"/>
          <w:sz w:val="20"/>
          <w:szCs w:val="20"/>
          <w:lang w:eastAsia="nl-NL"/>
        </w:rPr>
        <w:t>9 ook</w:t>
      </w:r>
      <w:r w:rsidRPr="00841762">
        <w:rPr>
          <w:rFonts w:ascii="Arial" w:eastAsia="Times New Roman" w:hAnsi="Arial" w:cs="Arial"/>
          <w:sz w:val="20"/>
          <w:szCs w:val="20"/>
          <w:lang w:eastAsia="nl-NL"/>
        </w:rPr>
        <w:t xml:space="preserve"> het geval. </w:t>
      </w:r>
    </w:p>
    <w:p w:rsidR="00FB3F07" w:rsidRPr="00841762" w:rsidRDefault="00FB3F07" w:rsidP="00FB3F07">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Mr. J. </w:t>
      </w:r>
      <w:proofErr w:type="spellStart"/>
      <w:r w:rsidRPr="00841762">
        <w:rPr>
          <w:rFonts w:ascii="Arial" w:eastAsia="Times New Roman" w:hAnsi="Arial" w:cs="Arial"/>
          <w:sz w:val="20"/>
          <w:szCs w:val="20"/>
          <w:lang w:eastAsia="nl-NL"/>
        </w:rPr>
        <w:t>Zwagemaker</w:t>
      </w:r>
      <w:proofErr w:type="spellEnd"/>
      <w:r w:rsidRPr="00841762">
        <w:rPr>
          <w:rFonts w:ascii="Arial" w:eastAsia="Times New Roman" w:hAnsi="Arial" w:cs="Arial"/>
          <w:sz w:val="20"/>
          <w:szCs w:val="20"/>
          <w:lang w:eastAsia="nl-NL"/>
        </w:rPr>
        <w:t xml:space="preserve"> zal de belangrijkste wetswijzigingen de revue laten passeren.</w:t>
      </w:r>
    </w:p>
    <w:p w:rsidR="00FB3F07" w:rsidRPr="00841762" w:rsidRDefault="00FB3F07" w:rsidP="00FB3F07">
      <w:pPr>
        <w:rPr>
          <w:rFonts w:ascii="Arial" w:eastAsia="Times New Roman" w:hAnsi="Arial" w:cs="Arial"/>
          <w:color w:val="000000"/>
          <w:sz w:val="20"/>
          <w:szCs w:val="20"/>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FB3F07" w:rsidRPr="00841762" w:rsidRDefault="00FB3F07" w:rsidP="00FB3F07">
      <w:pPr>
        <w:spacing w:after="0"/>
        <w:rPr>
          <w:rFonts w:ascii="Arial" w:hAnsi="Arial" w:cs="Arial"/>
          <w:sz w:val="20"/>
          <w:szCs w:val="20"/>
        </w:rPr>
      </w:pPr>
      <w:r w:rsidRPr="00841762">
        <w:rPr>
          <w:rFonts w:ascii="Arial" w:hAnsi="Arial" w:cs="Arial"/>
          <w:sz w:val="20"/>
          <w:szCs w:val="20"/>
        </w:rPr>
        <w:t xml:space="preserve">NOAB: </w:t>
      </w:r>
      <w:r w:rsidR="00DF2C8C" w:rsidRPr="00841762">
        <w:rPr>
          <w:rFonts w:ascii="Arial" w:hAnsi="Arial" w:cs="Arial"/>
          <w:sz w:val="20"/>
          <w:szCs w:val="20"/>
        </w:rPr>
        <w:t>..</w:t>
      </w:r>
    </w:p>
    <w:p w:rsidR="00FB3F07" w:rsidRPr="00841762" w:rsidRDefault="00FB3F07" w:rsidP="00FB3F07">
      <w:pPr>
        <w:spacing w:after="0"/>
        <w:rPr>
          <w:rFonts w:ascii="Arial" w:hAnsi="Arial" w:cs="Arial"/>
          <w:sz w:val="20"/>
          <w:szCs w:val="20"/>
        </w:rPr>
      </w:pPr>
      <w:r w:rsidRPr="00841762">
        <w:rPr>
          <w:rFonts w:ascii="Arial" w:hAnsi="Arial" w:cs="Arial"/>
          <w:sz w:val="20"/>
          <w:szCs w:val="20"/>
        </w:rPr>
        <w:t xml:space="preserve">RB: </w:t>
      </w:r>
      <w:r w:rsidR="00DF2C8C" w:rsidRPr="00841762">
        <w:rPr>
          <w:rFonts w:ascii="Arial" w:hAnsi="Arial" w:cs="Arial"/>
          <w:sz w:val="20"/>
          <w:szCs w:val="20"/>
        </w:rPr>
        <w:t>..</w:t>
      </w:r>
      <w:r w:rsidRPr="00841762">
        <w:rPr>
          <w:rFonts w:ascii="Arial" w:hAnsi="Arial" w:cs="Arial"/>
          <w:sz w:val="20"/>
          <w:szCs w:val="20"/>
        </w:rPr>
        <w:t xml:space="preserve"> fiscaal</w:t>
      </w:r>
    </w:p>
    <w:p w:rsidR="00FB3F07" w:rsidRPr="00841762" w:rsidRDefault="00FB3F07" w:rsidP="00FB3F07">
      <w:pPr>
        <w:spacing w:after="0"/>
        <w:rPr>
          <w:rFonts w:ascii="Arial" w:hAnsi="Arial" w:cs="Arial"/>
          <w:sz w:val="20"/>
          <w:szCs w:val="20"/>
        </w:rPr>
      </w:pPr>
      <w:r w:rsidRPr="00841762">
        <w:rPr>
          <w:rFonts w:ascii="Arial" w:hAnsi="Arial" w:cs="Arial"/>
          <w:sz w:val="20"/>
          <w:szCs w:val="20"/>
        </w:rPr>
        <w:t xml:space="preserve">NIRPA: </w:t>
      </w:r>
      <w:r w:rsidR="00DF2C8C" w:rsidRPr="00841762">
        <w:rPr>
          <w:rFonts w:ascii="Arial" w:hAnsi="Arial" w:cs="Arial"/>
          <w:sz w:val="20"/>
          <w:szCs w:val="20"/>
        </w:rPr>
        <w:t>..</w:t>
      </w:r>
    </w:p>
    <w:p w:rsidR="00FB3F07" w:rsidRPr="00841762" w:rsidRDefault="00FB3F07" w:rsidP="00FB3F07">
      <w:pPr>
        <w:rPr>
          <w:rFonts w:ascii="Arial" w:eastAsia="Times New Roman" w:hAnsi="Arial" w:cs="Arial"/>
          <w:color w:val="000000"/>
          <w:sz w:val="20"/>
          <w:szCs w:val="20"/>
          <w:lang w:eastAsia="nl-NL"/>
        </w:rPr>
      </w:pPr>
    </w:p>
    <w:p w:rsidR="00FB3F07" w:rsidRPr="00841762" w:rsidRDefault="00FB3F07" w:rsidP="00FB3F07">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DF2C8C" w:rsidRPr="00841762">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(cursuscode </w:t>
      </w:r>
      <w:r w:rsidR="00DF2C8C" w:rsidRPr="00841762">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FB3F07" w:rsidRPr="00841762" w:rsidRDefault="00FB3F07" w:rsidP="00FB3F07">
      <w:pPr>
        <w:spacing w:after="0" w:line="240" w:lineRule="auto"/>
        <w:rPr>
          <w:rFonts w:ascii="Arial" w:eastAsia="Times New Roman" w:hAnsi="Arial" w:cs="Arial"/>
          <w:sz w:val="20"/>
          <w:szCs w:val="20"/>
          <w:lang w:eastAsia="nl-NL"/>
        </w:rPr>
      </w:pPr>
      <w:r w:rsidRPr="00841762">
        <w:rPr>
          <w:rFonts w:ascii="Arial" w:eastAsia="Calibri" w:hAnsi="Arial" w:cs="Arial"/>
          <w:b/>
          <w:sz w:val="20"/>
          <w:szCs w:val="20"/>
        </w:rPr>
        <w:t xml:space="preserve">Mr. J. </w:t>
      </w:r>
      <w:proofErr w:type="spellStart"/>
      <w:r w:rsidRPr="00841762">
        <w:rPr>
          <w:rFonts w:ascii="Arial" w:eastAsia="Calibri" w:hAnsi="Arial" w:cs="Arial"/>
          <w:b/>
          <w:sz w:val="20"/>
          <w:szCs w:val="20"/>
        </w:rPr>
        <w:t>Zwagemaker</w:t>
      </w:r>
      <w:proofErr w:type="spellEnd"/>
      <w:r w:rsidRPr="00841762">
        <w:rPr>
          <w:rFonts w:ascii="Arial" w:eastAsia="Calibri" w:hAnsi="Arial" w:cs="Arial"/>
          <w:sz w:val="20"/>
          <w:szCs w:val="20"/>
        </w:rPr>
        <w:t xml:space="preserve"> </w:t>
      </w:r>
      <w:r w:rsidRPr="00841762">
        <w:rPr>
          <w:rFonts w:ascii="Arial" w:eastAsia="Times New Roman" w:hAnsi="Arial" w:cs="Arial"/>
          <w:sz w:val="20"/>
          <w:szCs w:val="20"/>
          <w:lang w:eastAsia="nl-NL"/>
        </w:rPr>
        <w:t xml:space="preserve">is zelfstandig gevestigd fiscalist, hoofdredacteur van de digitale fiscale nieuwsbrief </w:t>
      </w:r>
      <w:hyperlink r:id="rId6" w:history="1">
        <w:r w:rsidRPr="00841762">
          <w:rPr>
            <w:rFonts w:ascii="Arial" w:eastAsia="Times New Roman" w:hAnsi="Arial" w:cs="Arial"/>
            <w:color w:val="0000FF"/>
            <w:sz w:val="20"/>
            <w:szCs w:val="20"/>
            <w:u w:val="single"/>
            <w:lang w:eastAsia="nl-NL"/>
          </w:rPr>
          <w:t>www.BelastingenBelangen.nl</w:t>
        </w:r>
      </w:hyperlink>
      <w:r w:rsidRPr="00841762">
        <w:rPr>
          <w:rFonts w:ascii="Arial" w:eastAsia="Times New Roman" w:hAnsi="Arial" w:cs="Arial"/>
          <w:sz w:val="20"/>
          <w:szCs w:val="20"/>
          <w:lang w:eastAsia="nl-NL"/>
        </w:rPr>
        <w:t xml:space="preserve"> en </w:t>
      </w:r>
      <w:proofErr w:type="spellStart"/>
      <w:r w:rsidRPr="00841762">
        <w:rPr>
          <w:rFonts w:ascii="Arial" w:eastAsia="Times New Roman" w:hAnsi="Arial" w:cs="Arial"/>
          <w:sz w:val="20"/>
          <w:szCs w:val="20"/>
          <w:lang w:eastAsia="nl-NL"/>
        </w:rPr>
        <w:t>raadsheer-plaatsvervanger</w:t>
      </w:r>
      <w:proofErr w:type="spellEnd"/>
      <w:r w:rsidRPr="00841762">
        <w:rPr>
          <w:rFonts w:ascii="Arial" w:eastAsia="Times New Roman" w:hAnsi="Arial" w:cs="Arial"/>
          <w:sz w:val="20"/>
          <w:szCs w:val="20"/>
          <w:lang w:eastAsia="nl-NL"/>
        </w:rPr>
        <w:t xml:space="preserve"> in het Gerechtshof ’s-Gravenhage (civiele kamer)</w:t>
      </w:r>
    </w:p>
    <w:p w:rsidR="00FB3F07" w:rsidRPr="00841762" w:rsidRDefault="00FB3F07"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8E3C69">
      <w:pPr>
        <w:spacing w:after="0" w:line="240" w:lineRule="auto"/>
        <w:rPr>
          <w:rFonts w:ascii="Arial" w:eastAsia="Times New Roman" w:hAnsi="Arial" w:cs="Arial"/>
          <w:b/>
          <w:color w:val="000000"/>
          <w:sz w:val="20"/>
          <w:szCs w:val="20"/>
          <w:u w:val="single"/>
          <w:lang w:eastAsia="nl-NL"/>
        </w:rPr>
      </w:pPr>
    </w:p>
    <w:p w:rsidR="00197C56" w:rsidRPr="00841762" w:rsidRDefault="00197C56" w:rsidP="008E3C69">
      <w:pPr>
        <w:spacing w:after="0" w:line="240" w:lineRule="auto"/>
        <w:rPr>
          <w:rFonts w:ascii="Arial" w:eastAsia="Times New Roman" w:hAnsi="Arial" w:cs="Arial"/>
          <w:b/>
          <w:color w:val="000000"/>
          <w:sz w:val="20"/>
          <w:szCs w:val="20"/>
          <w:u w:val="single"/>
          <w:lang w:eastAsia="nl-NL"/>
        </w:rPr>
      </w:pPr>
    </w:p>
    <w:p w:rsidR="00DF2C8C" w:rsidRPr="00841762" w:rsidRDefault="00DF2C8C" w:rsidP="00DF2C8C">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Maandag 18 februari 2019: </w:t>
      </w:r>
      <w:proofErr w:type="spellStart"/>
      <w:r w:rsidRPr="00841762">
        <w:rPr>
          <w:rFonts w:ascii="Arial" w:eastAsia="Times New Roman" w:hAnsi="Arial" w:cs="Arial"/>
          <w:b/>
          <w:color w:val="000000"/>
          <w:sz w:val="20"/>
          <w:szCs w:val="20"/>
          <w:u w:val="single"/>
          <w:lang w:eastAsia="nl-NL"/>
        </w:rPr>
        <w:t>Oudedagsverplichting</w:t>
      </w:r>
      <w:proofErr w:type="spellEnd"/>
      <w:r w:rsidRPr="00841762">
        <w:rPr>
          <w:rFonts w:ascii="Arial" w:eastAsia="Times New Roman" w:hAnsi="Arial" w:cs="Arial"/>
          <w:b/>
          <w:color w:val="000000"/>
          <w:sz w:val="20"/>
          <w:szCs w:val="20"/>
          <w:u w:val="single"/>
          <w:lang w:eastAsia="nl-NL"/>
        </w:rPr>
        <w:t xml:space="preserve">: alle fiscaal- en </w:t>
      </w:r>
      <w:proofErr w:type="spellStart"/>
      <w:r w:rsidRPr="00841762">
        <w:rPr>
          <w:rFonts w:ascii="Arial" w:eastAsia="Times New Roman" w:hAnsi="Arial" w:cs="Arial"/>
          <w:b/>
          <w:color w:val="000000"/>
          <w:sz w:val="20"/>
          <w:szCs w:val="20"/>
          <w:u w:val="single"/>
          <w:lang w:eastAsia="nl-NL"/>
        </w:rPr>
        <w:t>civieljuridische</w:t>
      </w:r>
      <w:proofErr w:type="spellEnd"/>
      <w:r w:rsidRPr="00841762">
        <w:rPr>
          <w:rFonts w:ascii="Arial" w:eastAsia="Times New Roman" w:hAnsi="Arial" w:cs="Arial"/>
          <w:b/>
          <w:color w:val="000000"/>
          <w:sz w:val="20"/>
          <w:szCs w:val="20"/>
          <w:u w:val="single"/>
          <w:lang w:eastAsia="nl-NL"/>
        </w:rPr>
        <w:t xml:space="preserve"> aspecten door mr. P.A. ter Beest (accountants en belastingadviseurs)</w:t>
      </w:r>
    </w:p>
    <w:p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rsidR="002D428C" w:rsidRPr="00841762" w:rsidRDefault="002D428C" w:rsidP="008E3C69">
      <w:pPr>
        <w:spacing w:after="0" w:line="240" w:lineRule="auto"/>
        <w:rPr>
          <w:rFonts w:ascii="Arial" w:eastAsia="Times New Roman" w:hAnsi="Arial" w:cs="Arial"/>
          <w:b/>
          <w:color w:val="000000"/>
          <w:sz w:val="20"/>
          <w:szCs w:val="20"/>
          <w:u w:val="single"/>
          <w:lang w:eastAsia="nl-NL"/>
        </w:rPr>
      </w:pPr>
    </w:p>
    <w:p w:rsidR="002D428C" w:rsidRPr="00841762" w:rsidRDefault="004638E1" w:rsidP="008E3C69">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841762" w:rsidRPr="00841762" w:rsidRDefault="00841762" w:rsidP="00DF2C8C">
      <w:pPr>
        <w:rPr>
          <w:rFonts w:ascii="Arial" w:hAnsi="Arial" w:cs="Arial"/>
          <w:sz w:val="20"/>
          <w:szCs w:val="20"/>
        </w:rPr>
      </w:pPr>
    </w:p>
    <w:p w:rsidR="00DF2C8C" w:rsidRPr="00841762" w:rsidRDefault="00DF2C8C" w:rsidP="00DF2C8C">
      <w:pPr>
        <w:rPr>
          <w:rFonts w:ascii="Arial" w:hAnsi="Arial" w:cs="Arial"/>
          <w:sz w:val="20"/>
          <w:szCs w:val="20"/>
        </w:rPr>
      </w:pPr>
      <w:r w:rsidRPr="00841762">
        <w:rPr>
          <w:rFonts w:ascii="Arial" w:hAnsi="Arial" w:cs="Arial"/>
          <w:sz w:val="20"/>
          <w:szCs w:val="20"/>
        </w:rPr>
        <w:t xml:space="preserve">2019 is het laatste jaar waarin het overgangsrecht van de “Wet </w:t>
      </w:r>
      <w:proofErr w:type="spellStart"/>
      <w:r w:rsidRPr="00841762">
        <w:rPr>
          <w:rFonts w:ascii="Arial" w:hAnsi="Arial" w:cs="Arial"/>
          <w:sz w:val="20"/>
          <w:szCs w:val="20"/>
        </w:rPr>
        <w:t>uitfaseren</w:t>
      </w:r>
      <w:proofErr w:type="spellEnd"/>
      <w:r w:rsidRPr="00841762">
        <w:rPr>
          <w:rFonts w:ascii="Arial" w:hAnsi="Arial" w:cs="Arial"/>
          <w:sz w:val="20"/>
          <w:szCs w:val="20"/>
        </w:rPr>
        <w:t xml:space="preserve"> pensioen in eigen beheer en overige fiscale pensioenmaatregelen” van toepassing is. Naar verwachting – nadat in 2017 meer pensioen in eigen beheer is afgekocht dan verwacht – zal een behoorlijk aantal </w:t>
      </w:r>
      <w:proofErr w:type="spellStart"/>
      <w:r w:rsidRPr="00841762">
        <w:rPr>
          <w:rFonts w:ascii="Arial" w:hAnsi="Arial" w:cs="Arial"/>
          <w:sz w:val="20"/>
          <w:szCs w:val="20"/>
        </w:rPr>
        <w:t>DGA’s</w:t>
      </w:r>
      <w:proofErr w:type="spellEnd"/>
      <w:r w:rsidRPr="00841762">
        <w:rPr>
          <w:rFonts w:ascii="Arial" w:hAnsi="Arial" w:cs="Arial"/>
          <w:sz w:val="20"/>
          <w:szCs w:val="20"/>
        </w:rPr>
        <w:t xml:space="preserve"> nog kiezen voor de </w:t>
      </w:r>
      <w:proofErr w:type="spellStart"/>
      <w:r w:rsidRPr="00841762">
        <w:rPr>
          <w:rFonts w:ascii="Arial" w:hAnsi="Arial" w:cs="Arial"/>
          <w:sz w:val="20"/>
          <w:szCs w:val="20"/>
        </w:rPr>
        <w:t>oudedagsverplichting</w:t>
      </w:r>
      <w:proofErr w:type="spellEnd"/>
      <w:r w:rsidRPr="00841762">
        <w:rPr>
          <w:rFonts w:ascii="Arial" w:hAnsi="Arial" w:cs="Arial"/>
          <w:sz w:val="20"/>
          <w:szCs w:val="20"/>
        </w:rPr>
        <w:t xml:space="preserve"> (ODV). In </w:t>
      </w:r>
      <w:proofErr w:type="spellStart"/>
      <w:r w:rsidRPr="00841762">
        <w:rPr>
          <w:rFonts w:ascii="Arial" w:hAnsi="Arial" w:cs="Arial"/>
          <w:sz w:val="20"/>
          <w:szCs w:val="20"/>
        </w:rPr>
        <w:t>fiscaaljuridisch</w:t>
      </w:r>
      <w:proofErr w:type="spellEnd"/>
      <w:r w:rsidRPr="00841762">
        <w:rPr>
          <w:rFonts w:ascii="Arial" w:hAnsi="Arial" w:cs="Arial"/>
          <w:sz w:val="20"/>
          <w:szCs w:val="20"/>
        </w:rPr>
        <w:t xml:space="preserve"> opzicht is de ODV veel minder complex dan pensioen. Echter de </w:t>
      </w:r>
      <w:proofErr w:type="spellStart"/>
      <w:r w:rsidRPr="00841762">
        <w:rPr>
          <w:rFonts w:ascii="Arial" w:hAnsi="Arial" w:cs="Arial"/>
          <w:sz w:val="20"/>
          <w:szCs w:val="20"/>
        </w:rPr>
        <w:t>civieljuridische</w:t>
      </w:r>
      <w:proofErr w:type="spellEnd"/>
      <w:r w:rsidRPr="00841762">
        <w:rPr>
          <w:rFonts w:ascii="Arial" w:hAnsi="Arial" w:cs="Arial"/>
          <w:sz w:val="20"/>
          <w:szCs w:val="20"/>
        </w:rPr>
        <w:t xml:space="preserve"> aandachtpunten zijn (waarschijnlijk onbedoeld) een stuk complexer dan pensioen. De ODV is namelijk een vermogensrecht en dat heeft veel gevolgen voor de juridische aspecten bij overlijden en echtscheiding. Nadat pensioen is omgezet in een ODV spelen </w:t>
      </w:r>
      <w:r w:rsidRPr="00841762">
        <w:rPr>
          <w:rFonts w:ascii="Arial" w:hAnsi="Arial" w:cs="Arial"/>
          <w:sz w:val="20"/>
          <w:szCs w:val="20"/>
        </w:rPr>
        <w:lastRenderedPageBreak/>
        <w:t>i.t.t. pensioen het erfrecht en het huwelijksvermogensrecht een doorslaggevende rol.</w:t>
      </w:r>
      <w:r w:rsidRPr="00841762">
        <w:rPr>
          <w:rFonts w:ascii="Arial" w:hAnsi="Arial" w:cs="Arial"/>
          <w:sz w:val="20"/>
          <w:szCs w:val="20"/>
        </w:rPr>
        <w:br/>
        <w:t xml:space="preserve">Tijdens de cursus zal naast de fiscale aspecten van de ODV en de verwerking van de ODV in de jaarrekening, met name de </w:t>
      </w:r>
      <w:proofErr w:type="spellStart"/>
      <w:r w:rsidRPr="00841762">
        <w:rPr>
          <w:rFonts w:ascii="Arial" w:hAnsi="Arial" w:cs="Arial"/>
          <w:sz w:val="20"/>
          <w:szCs w:val="20"/>
        </w:rPr>
        <w:t>civieljuridische</w:t>
      </w:r>
      <w:proofErr w:type="spellEnd"/>
      <w:r w:rsidRPr="00841762">
        <w:rPr>
          <w:rFonts w:ascii="Arial" w:hAnsi="Arial" w:cs="Arial"/>
          <w:sz w:val="20"/>
          <w:szCs w:val="20"/>
        </w:rPr>
        <w:t xml:space="preserve"> aspecten van de ODV bij overlijden en echtscheiding uitvoerig worden behandeld. Vanzelfsprekend zullen daarbij veel casusposities worden behandeld.</w:t>
      </w:r>
    </w:p>
    <w:p w:rsidR="000A6271" w:rsidRPr="00841762" w:rsidRDefault="00400556" w:rsidP="000A6271">
      <w:pPr>
        <w:spacing w:after="0" w:line="240" w:lineRule="auto"/>
        <w:rPr>
          <w:rFonts w:ascii="Arial" w:eastAsia="Times New Roman" w:hAnsi="Arial" w:cs="Arial"/>
          <w:color w:val="333333"/>
          <w:spacing w:val="5"/>
          <w:sz w:val="20"/>
          <w:szCs w:val="20"/>
          <w:lang w:eastAsia="nl-NL"/>
        </w:rPr>
      </w:pPr>
      <w:r w:rsidRPr="00841762">
        <w:rPr>
          <w:rFonts w:ascii="Arial" w:eastAsia="Times New Roman" w:hAnsi="Arial" w:cs="Arial"/>
          <w:color w:val="333333"/>
          <w:spacing w:val="5"/>
          <w:sz w:val="20"/>
          <w:szCs w:val="20"/>
          <w:lang w:eastAsia="nl-NL"/>
        </w:rPr>
        <w:t>Tijdens de cursus komen o.a. d</w:t>
      </w:r>
      <w:r w:rsidR="000A6271" w:rsidRPr="00841762">
        <w:rPr>
          <w:rFonts w:ascii="Arial" w:eastAsia="Times New Roman" w:hAnsi="Arial" w:cs="Arial"/>
          <w:color w:val="333333"/>
          <w:spacing w:val="5"/>
          <w:sz w:val="20"/>
          <w:szCs w:val="20"/>
          <w:lang w:eastAsia="nl-NL"/>
        </w:rPr>
        <w:t>e volgende onderwerpen aan bod:</w:t>
      </w:r>
    </w:p>
    <w:p w:rsidR="000A6271" w:rsidRPr="00841762" w:rsidRDefault="000A6271" w:rsidP="008E3C69">
      <w:pPr>
        <w:spacing w:after="0" w:line="240" w:lineRule="auto"/>
        <w:rPr>
          <w:rFonts w:ascii="Arial" w:eastAsia="Times New Roman" w:hAnsi="Arial" w:cs="Arial"/>
          <w:color w:val="000000"/>
          <w:sz w:val="20"/>
          <w:szCs w:val="20"/>
          <w:lang w:eastAsia="nl-NL"/>
        </w:rPr>
      </w:pPr>
    </w:p>
    <w:p w:rsidR="00DF2C8C" w:rsidRPr="00841762" w:rsidRDefault="00DF2C8C" w:rsidP="00DF2C8C">
      <w:pPr>
        <w:pStyle w:val="Geenafstand1"/>
        <w:numPr>
          <w:ilvl w:val="0"/>
          <w:numId w:val="20"/>
        </w:numPr>
        <w:rPr>
          <w:rFonts w:ascii="Arial" w:hAnsi="Arial" w:cs="Arial"/>
          <w:sz w:val="20"/>
          <w:szCs w:val="20"/>
        </w:rPr>
      </w:pPr>
      <w:r w:rsidRPr="00841762">
        <w:rPr>
          <w:rFonts w:ascii="Arial" w:hAnsi="Arial" w:cs="Arial"/>
          <w:sz w:val="20"/>
          <w:szCs w:val="20"/>
        </w:rPr>
        <w:t>Fiscale en successierechtelijke aspecten van de ODV;</w:t>
      </w:r>
    </w:p>
    <w:p w:rsidR="00DF2C8C" w:rsidRPr="00841762" w:rsidRDefault="00DF2C8C" w:rsidP="00DF2C8C">
      <w:pPr>
        <w:pStyle w:val="Geenafstand1"/>
        <w:numPr>
          <w:ilvl w:val="0"/>
          <w:numId w:val="20"/>
        </w:numPr>
        <w:rPr>
          <w:rFonts w:ascii="Arial" w:hAnsi="Arial" w:cs="Arial"/>
          <w:sz w:val="20"/>
          <w:szCs w:val="20"/>
        </w:rPr>
      </w:pPr>
      <w:r w:rsidRPr="00841762">
        <w:rPr>
          <w:rFonts w:ascii="Arial" w:hAnsi="Arial" w:cs="Arial"/>
          <w:sz w:val="20"/>
          <w:szCs w:val="20"/>
        </w:rPr>
        <w:t>De ODV in het jaarrekeningenrecht;</w:t>
      </w:r>
    </w:p>
    <w:p w:rsidR="00DF2C8C" w:rsidRPr="00841762" w:rsidRDefault="00DF2C8C" w:rsidP="00DF2C8C">
      <w:pPr>
        <w:pStyle w:val="Geenafstand1"/>
        <w:numPr>
          <w:ilvl w:val="0"/>
          <w:numId w:val="20"/>
        </w:numPr>
        <w:rPr>
          <w:rFonts w:ascii="Arial" w:hAnsi="Arial" w:cs="Arial"/>
          <w:sz w:val="20"/>
          <w:szCs w:val="20"/>
        </w:rPr>
      </w:pPr>
      <w:r w:rsidRPr="00841762">
        <w:rPr>
          <w:rFonts w:ascii="Arial" w:hAnsi="Arial" w:cs="Arial"/>
          <w:sz w:val="20"/>
          <w:szCs w:val="20"/>
        </w:rPr>
        <w:t xml:space="preserve">Erfrechtelijke aspecten m.b.t. de ODV bij overlijden (inclusief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planning);</w:t>
      </w:r>
    </w:p>
    <w:p w:rsidR="00DF2C8C" w:rsidRPr="00841762" w:rsidRDefault="00DF2C8C" w:rsidP="00DF2C8C">
      <w:pPr>
        <w:pStyle w:val="Geenafstand1"/>
        <w:numPr>
          <w:ilvl w:val="0"/>
          <w:numId w:val="20"/>
        </w:numPr>
        <w:rPr>
          <w:rFonts w:ascii="Arial" w:hAnsi="Arial" w:cs="Arial"/>
          <w:sz w:val="20"/>
          <w:szCs w:val="20"/>
        </w:rPr>
      </w:pPr>
      <w:r w:rsidRPr="00841762">
        <w:rPr>
          <w:rFonts w:ascii="Arial" w:hAnsi="Arial" w:cs="Arial"/>
          <w:sz w:val="20"/>
          <w:szCs w:val="20"/>
        </w:rPr>
        <w:t>Vermogensrechtelijke aspecten van de ODV bij echtscheiding;</w:t>
      </w:r>
    </w:p>
    <w:p w:rsidR="00DF2C8C" w:rsidRPr="00841762" w:rsidRDefault="00DF2C8C" w:rsidP="00DF2C8C">
      <w:pPr>
        <w:pStyle w:val="Geenafstand1"/>
        <w:numPr>
          <w:ilvl w:val="0"/>
          <w:numId w:val="20"/>
        </w:numPr>
        <w:rPr>
          <w:rFonts w:ascii="Arial" w:hAnsi="Arial" w:cs="Arial"/>
          <w:sz w:val="20"/>
          <w:szCs w:val="20"/>
        </w:rPr>
      </w:pPr>
      <w:r w:rsidRPr="00841762">
        <w:rPr>
          <w:rFonts w:ascii="Arial" w:hAnsi="Arial" w:cs="Arial"/>
          <w:sz w:val="20"/>
          <w:szCs w:val="20"/>
        </w:rPr>
        <w:t>Behandeling van de actuele jurisprudentie m.b.t. de ODV.</w:t>
      </w:r>
    </w:p>
    <w:p w:rsidR="00DF2C8C" w:rsidRPr="00841762" w:rsidRDefault="00DF2C8C" w:rsidP="00DF2C8C">
      <w:pPr>
        <w:pStyle w:val="Geenafstand1"/>
        <w:rPr>
          <w:rFonts w:ascii="Arial" w:hAnsi="Arial" w:cs="Arial"/>
          <w:b/>
          <w:sz w:val="20"/>
          <w:szCs w:val="20"/>
        </w:rPr>
      </w:pPr>
    </w:p>
    <w:p w:rsidR="00FB3F07" w:rsidRPr="00841762" w:rsidRDefault="00FB3F07" w:rsidP="008E3C69">
      <w:pPr>
        <w:spacing w:after="0" w:line="240" w:lineRule="auto"/>
        <w:rPr>
          <w:rFonts w:ascii="Arial" w:eastAsia="Times New Roman" w:hAnsi="Arial" w:cs="Arial"/>
          <w:color w:val="000000"/>
          <w:sz w:val="20"/>
          <w:szCs w:val="20"/>
          <w:lang w:eastAsia="nl-NL"/>
        </w:rPr>
      </w:pP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PE-punten:</w:t>
      </w:r>
    </w:p>
    <w:p w:rsidR="004638E1" w:rsidRPr="00841762" w:rsidRDefault="004638E1" w:rsidP="004638E1">
      <w:pPr>
        <w:spacing w:after="0"/>
        <w:rPr>
          <w:rFonts w:ascii="Arial" w:hAnsi="Arial" w:cs="Arial"/>
          <w:sz w:val="20"/>
          <w:szCs w:val="20"/>
        </w:rPr>
      </w:pPr>
      <w:r w:rsidRPr="00841762">
        <w:rPr>
          <w:rFonts w:ascii="Arial" w:hAnsi="Arial" w:cs="Arial"/>
          <w:sz w:val="20"/>
          <w:szCs w:val="20"/>
        </w:rPr>
        <w:t xml:space="preserve">NOAB: </w:t>
      </w:r>
      <w:r w:rsidR="00DF2C8C" w:rsidRPr="00841762">
        <w:rPr>
          <w:rFonts w:ascii="Arial" w:hAnsi="Arial" w:cs="Arial"/>
          <w:sz w:val="20"/>
          <w:szCs w:val="20"/>
        </w:rPr>
        <w:t>..</w:t>
      </w:r>
    </w:p>
    <w:p w:rsidR="004638E1" w:rsidRPr="00841762" w:rsidRDefault="004638E1" w:rsidP="004638E1">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DF2C8C" w:rsidRPr="00841762">
        <w:rPr>
          <w:rFonts w:ascii="Arial" w:hAnsi="Arial" w:cs="Arial"/>
          <w:sz w:val="20"/>
          <w:szCs w:val="20"/>
        </w:rPr>
        <w:t>..</w:t>
      </w:r>
      <w:r w:rsidR="00745C72" w:rsidRPr="00841762">
        <w:rPr>
          <w:rFonts w:ascii="Arial" w:hAnsi="Arial" w:cs="Arial"/>
          <w:sz w:val="20"/>
          <w:szCs w:val="20"/>
        </w:rPr>
        <w:t xml:space="preserve"> fiscaal</w:t>
      </w:r>
    </w:p>
    <w:p w:rsidR="004638E1" w:rsidRPr="00841762" w:rsidRDefault="004638E1" w:rsidP="004638E1">
      <w:pPr>
        <w:rPr>
          <w:rFonts w:ascii="Arial" w:eastAsia="Calibri" w:hAnsi="Arial" w:cs="Arial"/>
          <w:sz w:val="20"/>
          <w:szCs w:val="20"/>
        </w:rPr>
      </w:pPr>
    </w:p>
    <w:p w:rsidR="004638E1" w:rsidRPr="00841762" w:rsidRDefault="004638E1" w:rsidP="004638E1">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NBA:</w:t>
      </w:r>
      <w:r w:rsidR="00BC4F46" w:rsidRPr="00841762">
        <w:rPr>
          <w:rFonts w:ascii="Arial" w:eastAsia="Calibri" w:hAnsi="Arial" w:cs="Arial"/>
          <w:sz w:val="20"/>
          <w:szCs w:val="20"/>
        </w:rPr>
        <w:t xml:space="preserve"> </w:t>
      </w:r>
      <w:r w:rsidR="00DF2C8C" w:rsidRPr="00841762">
        <w:rPr>
          <w:rFonts w:ascii="Arial" w:eastAsia="Calibri" w:hAnsi="Arial" w:cs="Arial"/>
          <w:sz w:val="20"/>
          <w:szCs w:val="20"/>
        </w:rPr>
        <w:t>..</w:t>
      </w:r>
      <w:r w:rsidRPr="00841762">
        <w:rPr>
          <w:rFonts w:ascii="Arial" w:eastAsia="Calibri" w:hAnsi="Arial" w:cs="Arial"/>
          <w:sz w:val="20"/>
          <w:szCs w:val="20"/>
        </w:rPr>
        <w:t xml:space="preserve"> (cursuscode </w:t>
      </w:r>
      <w:r w:rsidR="00DF2C8C" w:rsidRPr="00841762">
        <w:rPr>
          <w:rFonts w:ascii="Arial" w:eastAsia="Calibri" w:hAnsi="Arial" w:cs="Arial"/>
          <w:sz w:val="20"/>
          <w:szCs w:val="20"/>
        </w:rPr>
        <w:t>…….</w:t>
      </w:r>
      <w:r w:rsidR="00881ED6"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 xml:space="preserve">CV: </w:t>
      </w:r>
    </w:p>
    <w:p w:rsidR="00DF2C8C" w:rsidRPr="00841762" w:rsidRDefault="00DF2C8C" w:rsidP="00DF2C8C">
      <w:pPr>
        <w:pStyle w:val="Geenafstand1"/>
        <w:rPr>
          <w:rFonts w:ascii="Arial" w:hAnsi="Arial" w:cs="Arial"/>
          <w:sz w:val="20"/>
          <w:szCs w:val="20"/>
        </w:rPr>
      </w:pPr>
      <w:r w:rsidRPr="00841762">
        <w:rPr>
          <w:rFonts w:ascii="Arial" w:hAnsi="Arial" w:cs="Arial"/>
          <w:b/>
          <w:sz w:val="20"/>
          <w:szCs w:val="20"/>
        </w:rPr>
        <w:t>Mr. Peter A. ter Beest MPLA</w:t>
      </w:r>
      <w:r w:rsidRPr="00841762">
        <w:rPr>
          <w:rFonts w:ascii="Arial" w:hAnsi="Arial" w:cs="Arial"/>
          <w:sz w:val="20"/>
          <w:szCs w:val="20"/>
        </w:rPr>
        <w:t>, geboren op 10 mei 1972.</w:t>
      </w:r>
    </w:p>
    <w:p w:rsidR="00DF2C8C" w:rsidRPr="00841762" w:rsidRDefault="00DF2C8C" w:rsidP="00DF2C8C">
      <w:pPr>
        <w:pStyle w:val="Geenafstand1"/>
        <w:rPr>
          <w:rFonts w:ascii="Arial" w:hAnsi="Arial" w:cs="Arial"/>
          <w:sz w:val="20"/>
          <w:szCs w:val="20"/>
        </w:rPr>
      </w:pPr>
      <w:r w:rsidRPr="00841762">
        <w:rPr>
          <w:rFonts w:ascii="Arial" w:hAnsi="Arial" w:cs="Arial"/>
          <w:sz w:val="20"/>
          <w:szCs w:val="20"/>
        </w:rPr>
        <w:t xml:space="preserve">De heer Ter Beest is Master Of Arts In Pensions </w:t>
      </w:r>
      <w:proofErr w:type="spellStart"/>
      <w:r w:rsidRPr="00841762">
        <w:rPr>
          <w:rFonts w:ascii="Arial" w:hAnsi="Arial" w:cs="Arial"/>
          <w:sz w:val="20"/>
          <w:szCs w:val="20"/>
        </w:rPr>
        <w:t>And</w:t>
      </w:r>
      <w:proofErr w:type="spellEnd"/>
      <w:r w:rsidRPr="00841762">
        <w:rPr>
          <w:rFonts w:ascii="Arial" w:hAnsi="Arial" w:cs="Arial"/>
          <w:sz w:val="20"/>
          <w:szCs w:val="20"/>
        </w:rPr>
        <w:t xml:space="preserve"> Life Assurance en is tevens afgestudeerd in notarieel recht en voormalig kandidaat-notaris. Hij is eigenaar/directeur van </w:t>
      </w:r>
      <w:proofErr w:type="spellStart"/>
      <w:r w:rsidRPr="00841762">
        <w:rPr>
          <w:rFonts w:ascii="Arial" w:hAnsi="Arial" w:cs="Arial"/>
          <w:sz w:val="20"/>
          <w:szCs w:val="20"/>
        </w:rPr>
        <w:t>PensioenPodium</w:t>
      </w:r>
      <w:proofErr w:type="spellEnd"/>
      <w:r w:rsidRPr="00841762">
        <w:rPr>
          <w:rFonts w:ascii="Arial" w:hAnsi="Arial" w:cs="Arial"/>
          <w:sz w:val="20"/>
          <w:szCs w:val="20"/>
        </w:rPr>
        <w:t xml:space="preserve">. </w:t>
      </w:r>
    </w:p>
    <w:p w:rsidR="00DF2C8C" w:rsidRPr="00841762" w:rsidRDefault="00DF2C8C" w:rsidP="00DF2C8C">
      <w:pPr>
        <w:rPr>
          <w:rFonts w:ascii="Arial" w:hAnsi="Arial" w:cs="Arial"/>
          <w:sz w:val="20"/>
          <w:szCs w:val="20"/>
        </w:rPr>
      </w:pPr>
    </w:p>
    <w:p w:rsidR="007F4B8B" w:rsidRPr="00841762" w:rsidRDefault="007F4B8B" w:rsidP="007F4B8B">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Maandag 18 maart 2019: het nieuwe huwelijksvermogensrecht in de praktijk: civiele en fiscale gevolgen door drs. Paul Schut (accountants en belastingadviseurs)</w:t>
      </w:r>
    </w:p>
    <w:p w:rsidR="00682964" w:rsidRPr="00841762" w:rsidRDefault="00682964" w:rsidP="00225E0E">
      <w:pPr>
        <w:spacing w:after="0" w:line="240" w:lineRule="auto"/>
        <w:rPr>
          <w:rFonts w:ascii="Arial" w:eastAsia="Calibri" w:hAnsi="Arial" w:cs="Arial"/>
          <w:sz w:val="20"/>
          <w:szCs w:val="20"/>
        </w:rPr>
      </w:pPr>
    </w:p>
    <w:p w:rsidR="00682964" w:rsidRPr="00841762" w:rsidRDefault="00682964" w:rsidP="00682964">
      <w:pPr>
        <w:rPr>
          <w:rFonts w:ascii="Arial" w:eastAsia="Calibri" w:hAnsi="Arial" w:cs="Arial"/>
          <w:sz w:val="20"/>
          <w:szCs w:val="20"/>
        </w:rPr>
      </w:pPr>
      <w:r w:rsidRPr="00841762">
        <w:rPr>
          <w:rFonts w:ascii="Arial" w:eastAsia="Calibri" w:hAnsi="Arial" w:cs="Arial"/>
          <w:sz w:val="20"/>
          <w:szCs w:val="20"/>
        </w:rPr>
        <w:t>Inhoud:</w:t>
      </w:r>
    </w:p>
    <w:p w:rsidR="007F4B8B" w:rsidRPr="00841762" w:rsidRDefault="007F4B8B" w:rsidP="007F4B8B">
      <w:pPr>
        <w:rPr>
          <w:rFonts w:ascii="Arial" w:hAnsi="Arial" w:cs="Arial"/>
          <w:sz w:val="20"/>
          <w:szCs w:val="20"/>
        </w:rPr>
      </w:pPr>
      <w:r w:rsidRPr="00841762">
        <w:rPr>
          <w:rFonts w:ascii="Arial" w:hAnsi="Arial" w:cs="Arial"/>
          <w:sz w:val="20"/>
          <w:szCs w:val="20"/>
        </w:rPr>
        <w:t xml:space="preserve">In de afgelopen jaren is het huwelijksvermogensrecht een paar keer ingrijpend gewijzigd. Recent per 1 januari 2018, waardoor de zo vertrouwde gemeenschap van goederen niet meer van rechtswege ontstaat. Maar ook per 1 januari 2012 zijn diverse ingrijpende wijzigingen doorgevoerd. En nog is het niet gedaan, want de meest recente wijziging is amper doorgevoerd, of aan ‘herstelwerkzaamheden’ wordt alweer gewerkt. </w:t>
      </w:r>
    </w:p>
    <w:p w:rsidR="007F4B8B" w:rsidRPr="00841762" w:rsidRDefault="007F4B8B" w:rsidP="007F4B8B">
      <w:pPr>
        <w:rPr>
          <w:rFonts w:ascii="Arial" w:hAnsi="Arial" w:cs="Arial"/>
          <w:sz w:val="20"/>
          <w:szCs w:val="20"/>
        </w:rPr>
      </w:pPr>
      <w:r w:rsidRPr="00841762">
        <w:rPr>
          <w:rFonts w:ascii="Arial" w:hAnsi="Arial" w:cs="Arial"/>
          <w:sz w:val="20"/>
          <w:szCs w:val="20"/>
        </w:rPr>
        <w:t>Voor adviseurs is het van groot belang welk huwelijksvermogensregime van toepassing is voor hun relaties. Het heeft immers gevolgen voor, bijvoorbeeld, de omvang van de nalatenschap, schenkingen, de erfbelasting en de inkomstenbelasting Maar ook bij echtscheiding is het goed om te weten wie nu recht heeft op wat. Een onduidelijke of slechte regeling kan verstrekkende gevolgen hebben. Zelfs de continuïteit van de onderneming kan er door in gevaar komen. Tijdens deze lezing wordt aan de hand van praktijkvoorbeelden veel aandacht besteed aan de valkuilen (en oplossingen) van het huwelijksvermogensrecht.</w:t>
      </w:r>
    </w:p>
    <w:p w:rsidR="007F4B8B" w:rsidRPr="00841762" w:rsidRDefault="007F4B8B" w:rsidP="007F4B8B">
      <w:pPr>
        <w:rPr>
          <w:rFonts w:ascii="Arial" w:hAnsi="Arial" w:cs="Arial"/>
          <w:sz w:val="20"/>
          <w:szCs w:val="20"/>
        </w:rPr>
      </w:pPr>
      <w:r w:rsidRPr="00841762">
        <w:rPr>
          <w:rFonts w:ascii="Arial" w:hAnsi="Arial" w:cs="Arial"/>
          <w:sz w:val="20"/>
          <w:szCs w:val="20"/>
        </w:rPr>
        <w:t>Bij de wijzigingen van Boek 1 BW zijn de fiscale gevolgen zelden goed in kaart gebracht. Dat heeft voor de praktijk tot gevolg dat er de nodige onduidelijkheid is ontstaan. Hoe en op welke wijze deze zijn opgelost of zijn op te lossen, zal blijken tijdens deze lezing.</w:t>
      </w:r>
    </w:p>
    <w:p w:rsidR="007F4B8B" w:rsidRPr="00841762" w:rsidRDefault="007F4B8B" w:rsidP="007F4B8B">
      <w:pPr>
        <w:rPr>
          <w:rFonts w:ascii="Arial" w:hAnsi="Arial" w:cs="Arial"/>
          <w:sz w:val="20"/>
          <w:szCs w:val="20"/>
        </w:rPr>
      </w:pPr>
      <w:r w:rsidRPr="00841762">
        <w:rPr>
          <w:rFonts w:ascii="Arial" w:hAnsi="Arial" w:cs="Arial"/>
          <w:sz w:val="20"/>
          <w:szCs w:val="20"/>
        </w:rPr>
        <w:t>Onderwerpen die zeker aan de orde komen zijn:</w:t>
      </w:r>
    </w:p>
    <w:p w:rsidR="007F4B8B" w:rsidRPr="00841762" w:rsidRDefault="007F4B8B" w:rsidP="007F4B8B">
      <w:pPr>
        <w:pStyle w:val="Lijstalinea"/>
        <w:numPr>
          <w:ilvl w:val="0"/>
          <w:numId w:val="21"/>
        </w:numPr>
        <w:spacing w:after="0" w:line="240" w:lineRule="auto"/>
        <w:rPr>
          <w:rFonts w:ascii="Arial" w:hAnsi="Arial" w:cs="Arial"/>
          <w:sz w:val="20"/>
          <w:szCs w:val="20"/>
        </w:rPr>
      </w:pPr>
      <w:r w:rsidRPr="00841762">
        <w:rPr>
          <w:rFonts w:ascii="Arial" w:hAnsi="Arial" w:cs="Arial"/>
          <w:sz w:val="20"/>
          <w:szCs w:val="20"/>
        </w:rPr>
        <w:t>Huidige huwelijksgoederenrecht</w:t>
      </w:r>
    </w:p>
    <w:p w:rsidR="007F4B8B" w:rsidRPr="00841762" w:rsidRDefault="007F4B8B" w:rsidP="007F4B8B">
      <w:pPr>
        <w:pStyle w:val="Lijstalinea"/>
        <w:numPr>
          <w:ilvl w:val="0"/>
          <w:numId w:val="21"/>
        </w:numPr>
        <w:spacing w:after="0" w:line="240" w:lineRule="auto"/>
        <w:rPr>
          <w:rFonts w:ascii="Arial" w:hAnsi="Arial" w:cs="Arial"/>
          <w:sz w:val="20"/>
          <w:szCs w:val="20"/>
        </w:rPr>
      </w:pPr>
      <w:r w:rsidRPr="00841762">
        <w:rPr>
          <w:rFonts w:ascii="Arial" w:hAnsi="Arial" w:cs="Arial"/>
          <w:sz w:val="20"/>
          <w:szCs w:val="20"/>
        </w:rPr>
        <w:t>Vergoedingsrechten</w:t>
      </w:r>
    </w:p>
    <w:p w:rsidR="007F4B8B" w:rsidRPr="00841762" w:rsidRDefault="007F4B8B" w:rsidP="007F4B8B">
      <w:pPr>
        <w:pStyle w:val="Lijstalinea"/>
        <w:numPr>
          <w:ilvl w:val="0"/>
          <w:numId w:val="21"/>
        </w:numPr>
        <w:spacing w:after="0" w:line="240" w:lineRule="auto"/>
        <w:rPr>
          <w:rFonts w:ascii="Arial" w:hAnsi="Arial" w:cs="Arial"/>
          <w:sz w:val="20"/>
          <w:szCs w:val="20"/>
        </w:rPr>
      </w:pPr>
      <w:r w:rsidRPr="00841762">
        <w:rPr>
          <w:rFonts w:ascii="Arial" w:hAnsi="Arial" w:cs="Arial"/>
          <w:sz w:val="20"/>
          <w:szCs w:val="20"/>
        </w:rPr>
        <w:t>Gewijzigd Besluit DGB2010/872M (gewijzigd per 29 maart 2018)</w:t>
      </w:r>
    </w:p>
    <w:p w:rsidR="007F4B8B" w:rsidRPr="00841762" w:rsidRDefault="007F4B8B" w:rsidP="007F4B8B">
      <w:pPr>
        <w:pStyle w:val="Lijstalinea"/>
        <w:numPr>
          <w:ilvl w:val="0"/>
          <w:numId w:val="21"/>
        </w:numPr>
        <w:spacing w:after="0" w:line="240" w:lineRule="auto"/>
        <w:rPr>
          <w:rFonts w:ascii="Arial" w:hAnsi="Arial" w:cs="Arial"/>
          <w:sz w:val="20"/>
          <w:szCs w:val="20"/>
        </w:rPr>
      </w:pPr>
      <w:r w:rsidRPr="00841762">
        <w:rPr>
          <w:rFonts w:ascii="Arial" w:hAnsi="Arial" w:cs="Arial"/>
          <w:sz w:val="20"/>
          <w:szCs w:val="20"/>
        </w:rPr>
        <w:t>De ‘redelijke vergoeding’ en  ondernemer (art. 1:95a BW)</w:t>
      </w:r>
    </w:p>
    <w:p w:rsidR="007F4B8B" w:rsidRPr="00841762" w:rsidRDefault="007F4B8B" w:rsidP="007F4B8B">
      <w:pPr>
        <w:pStyle w:val="Lijstalinea"/>
        <w:numPr>
          <w:ilvl w:val="0"/>
          <w:numId w:val="21"/>
        </w:numPr>
        <w:spacing w:after="0" w:line="240" w:lineRule="auto"/>
        <w:rPr>
          <w:rFonts w:ascii="Arial" w:hAnsi="Arial" w:cs="Arial"/>
          <w:sz w:val="20"/>
          <w:szCs w:val="20"/>
        </w:rPr>
      </w:pPr>
      <w:r w:rsidRPr="00841762">
        <w:rPr>
          <w:rFonts w:ascii="Arial" w:hAnsi="Arial" w:cs="Arial"/>
          <w:sz w:val="20"/>
          <w:szCs w:val="20"/>
        </w:rPr>
        <w:t>Uitsluitingsclausules onder oud en huidig recht</w:t>
      </w:r>
    </w:p>
    <w:p w:rsidR="007F4B8B" w:rsidRPr="00841762" w:rsidRDefault="007F4B8B" w:rsidP="007F4B8B">
      <w:pPr>
        <w:pStyle w:val="Lijstalinea"/>
        <w:numPr>
          <w:ilvl w:val="0"/>
          <w:numId w:val="21"/>
        </w:numPr>
        <w:spacing w:after="0" w:line="240" w:lineRule="auto"/>
        <w:rPr>
          <w:rFonts w:ascii="Arial" w:hAnsi="Arial" w:cs="Arial"/>
          <w:sz w:val="20"/>
          <w:szCs w:val="20"/>
        </w:rPr>
      </w:pPr>
      <w:r w:rsidRPr="00841762">
        <w:rPr>
          <w:rFonts w:ascii="Arial" w:hAnsi="Arial" w:cs="Arial"/>
          <w:sz w:val="20"/>
          <w:szCs w:val="20"/>
        </w:rPr>
        <w:t>De civiele en fiscale gevolgen van deze onderwerpen</w:t>
      </w:r>
    </w:p>
    <w:p w:rsidR="007F4B8B" w:rsidRPr="00841762" w:rsidRDefault="007F4B8B" w:rsidP="007F4B8B">
      <w:pPr>
        <w:rPr>
          <w:rFonts w:ascii="Arial" w:hAnsi="Arial" w:cs="Arial"/>
          <w:sz w:val="20"/>
          <w:szCs w:val="20"/>
        </w:rPr>
      </w:pPr>
    </w:p>
    <w:p w:rsidR="007F4B8B" w:rsidRPr="00841762" w:rsidRDefault="007F4B8B" w:rsidP="007F4B8B">
      <w:pPr>
        <w:rPr>
          <w:rFonts w:ascii="Arial" w:hAnsi="Arial" w:cs="Arial"/>
          <w:sz w:val="20"/>
          <w:szCs w:val="20"/>
        </w:rPr>
      </w:pPr>
      <w:r w:rsidRPr="00841762">
        <w:rPr>
          <w:rFonts w:ascii="Arial" w:hAnsi="Arial" w:cs="Arial"/>
          <w:sz w:val="20"/>
          <w:szCs w:val="20"/>
        </w:rPr>
        <w:t>Kortom: deze lezing is een must voor iedere adviseur die te maken heeft met gehuwden met enig vermogen of een onderneming.</w:t>
      </w:r>
    </w:p>
    <w:p w:rsidR="008B25A9" w:rsidRPr="00841762" w:rsidRDefault="008B25A9" w:rsidP="00682964">
      <w:pPr>
        <w:rPr>
          <w:rFonts w:ascii="Arial" w:eastAsia="Calibri" w:hAnsi="Arial" w:cs="Arial"/>
          <w:sz w:val="20"/>
          <w:szCs w:val="20"/>
        </w:rPr>
      </w:pPr>
      <w:r w:rsidRPr="00841762">
        <w:rPr>
          <w:rFonts w:ascii="Arial" w:eastAsia="Calibri" w:hAnsi="Arial" w:cs="Arial"/>
          <w:sz w:val="20"/>
          <w:szCs w:val="20"/>
        </w:rPr>
        <w:t>PE-punten:</w:t>
      </w:r>
    </w:p>
    <w:p w:rsidR="008E3C69" w:rsidRPr="00841762" w:rsidRDefault="008B25A9" w:rsidP="008B25A9">
      <w:pPr>
        <w:spacing w:after="0"/>
        <w:rPr>
          <w:rFonts w:ascii="Arial" w:hAnsi="Arial" w:cs="Arial"/>
          <w:sz w:val="20"/>
          <w:szCs w:val="20"/>
        </w:rPr>
      </w:pPr>
      <w:r w:rsidRPr="00841762">
        <w:rPr>
          <w:rFonts w:ascii="Arial" w:hAnsi="Arial" w:cs="Arial"/>
          <w:sz w:val="20"/>
          <w:szCs w:val="20"/>
        </w:rPr>
        <w:t>NOAB:</w:t>
      </w:r>
      <w:r w:rsidR="00A649F3" w:rsidRPr="00841762">
        <w:rPr>
          <w:rFonts w:ascii="Arial" w:hAnsi="Arial" w:cs="Arial"/>
          <w:sz w:val="20"/>
          <w:szCs w:val="20"/>
        </w:rPr>
        <w:t xml:space="preserve"> </w:t>
      </w:r>
      <w:r w:rsidR="00482922" w:rsidRPr="00841762">
        <w:rPr>
          <w:rFonts w:ascii="Arial" w:hAnsi="Arial" w:cs="Arial"/>
          <w:sz w:val="20"/>
          <w:szCs w:val="20"/>
        </w:rPr>
        <w:t>..</w:t>
      </w:r>
    </w:p>
    <w:p w:rsidR="00CC5922" w:rsidRPr="00841762" w:rsidRDefault="008B25A9" w:rsidP="00CC592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482922" w:rsidRPr="00841762">
        <w:rPr>
          <w:rFonts w:ascii="Arial" w:hAnsi="Arial" w:cs="Arial"/>
          <w:sz w:val="20"/>
          <w:szCs w:val="20"/>
        </w:rPr>
        <w:t>..</w:t>
      </w:r>
      <w:r w:rsidR="00745C72" w:rsidRPr="00841762">
        <w:rPr>
          <w:rFonts w:ascii="Arial" w:hAnsi="Arial" w:cs="Arial"/>
          <w:sz w:val="20"/>
          <w:szCs w:val="20"/>
        </w:rPr>
        <w:t xml:space="preserve"> (niet-fiscaal)</w:t>
      </w:r>
    </w:p>
    <w:p w:rsidR="0010195A" w:rsidRPr="00841762" w:rsidRDefault="0010195A" w:rsidP="00682964">
      <w:pPr>
        <w:rPr>
          <w:rFonts w:ascii="Arial" w:eastAsia="Calibri" w:hAnsi="Arial" w:cs="Arial"/>
          <w:sz w:val="20"/>
          <w:szCs w:val="20"/>
        </w:rPr>
      </w:pPr>
    </w:p>
    <w:p w:rsidR="00DF4DE1" w:rsidRPr="00841762" w:rsidRDefault="00DF4DE1" w:rsidP="00682964">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DF4DE1" w:rsidRPr="00841762" w:rsidRDefault="00DF4DE1" w:rsidP="00682964">
      <w:pPr>
        <w:rPr>
          <w:rFonts w:ascii="Arial" w:eastAsia="Calibri" w:hAnsi="Arial" w:cs="Arial"/>
          <w:sz w:val="20"/>
          <w:szCs w:val="20"/>
        </w:rPr>
      </w:pPr>
      <w:r w:rsidRPr="00841762">
        <w:rPr>
          <w:rFonts w:ascii="Arial" w:eastAsia="Calibri" w:hAnsi="Arial" w:cs="Arial"/>
          <w:sz w:val="20"/>
          <w:szCs w:val="20"/>
        </w:rPr>
        <w:t xml:space="preserve">NBA: </w:t>
      </w:r>
      <w:r w:rsidR="00482922" w:rsidRPr="00841762">
        <w:rPr>
          <w:rFonts w:ascii="Arial" w:eastAsia="Calibri" w:hAnsi="Arial" w:cs="Arial"/>
          <w:sz w:val="20"/>
          <w:szCs w:val="20"/>
        </w:rPr>
        <w:t>..</w:t>
      </w:r>
      <w:r w:rsidR="00BC4F46" w:rsidRPr="00841762">
        <w:rPr>
          <w:rFonts w:ascii="Arial" w:eastAsia="Calibri" w:hAnsi="Arial" w:cs="Arial"/>
          <w:sz w:val="20"/>
          <w:szCs w:val="20"/>
        </w:rPr>
        <w:t xml:space="preserve"> </w:t>
      </w:r>
      <w:r w:rsidRPr="00841762">
        <w:rPr>
          <w:rFonts w:ascii="Arial" w:eastAsia="Calibri" w:hAnsi="Arial" w:cs="Arial"/>
          <w:sz w:val="20"/>
          <w:szCs w:val="20"/>
        </w:rPr>
        <w:t xml:space="preserve">(cursuscode </w:t>
      </w:r>
      <w:r w:rsidR="00482922" w:rsidRPr="00841762">
        <w:rPr>
          <w:rFonts w:ascii="Arial" w:eastAsia="Calibri" w:hAnsi="Arial" w:cs="Arial"/>
          <w:sz w:val="20"/>
          <w:szCs w:val="20"/>
        </w:rPr>
        <w:t>…….</w:t>
      </w:r>
      <w:r w:rsidRPr="00841762">
        <w:rPr>
          <w:rFonts w:ascii="Arial" w:eastAsia="Calibri" w:hAnsi="Arial" w:cs="Arial"/>
          <w:sz w:val="20"/>
          <w:szCs w:val="20"/>
        </w:rPr>
        <w:t>)</w:t>
      </w:r>
    </w:p>
    <w:p w:rsidR="00FB3F07" w:rsidRPr="00841762" w:rsidRDefault="00FB3F07" w:rsidP="00FB3F0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CV:</w:t>
      </w:r>
    </w:p>
    <w:p w:rsidR="00FB3F07" w:rsidRPr="00841762" w:rsidRDefault="00FB3F07" w:rsidP="00FB3F07">
      <w:pPr>
        <w:spacing w:after="0" w:line="240" w:lineRule="auto"/>
        <w:rPr>
          <w:rFonts w:ascii="Arial" w:eastAsia="Times New Roman" w:hAnsi="Arial" w:cs="Arial"/>
          <w:b/>
          <w:color w:val="000000"/>
          <w:sz w:val="20"/>
          <w:szCs w:val="20"/>
          <w:u w:val="single"/>
          <w:lang w:eastAsia="nl-NL"/>
        </w:rPr>
      </w:pPr>
    </w:p>
    <w:p w:rsidR="00482922" w:rsidRPr="00841762" w:rsidRDefault="00482922" w:rsidP="00482922">
      <w:pPr>
        <w:jc w:val="both"/>
        <w:rPr>
          <w:rFonts w:ascii="Arial" w:hAnsi="Arial" w:cs="Arial"/>
          <w:sz w:val="20"/>
          <w:szCs w:val="20"/>
        </w:rPr>
      </w:pPr>
      <w:r w:rsidRPr="00841762">
        <w:rPr>
          <w:rFonts w:ascii="Arial" w:hAnsi="Arial" w:cs="Arial"/>
          <w:b/>
          <w:sz w:val="20"/>
          <w:szCs w:val="20"/>
        </w:rPr>
        <w:t>Drs. Paul Schut</w:t>
      </w:r>
      <w:r w:rsidRPr="00841762">
        <w:rPr>
          <w:rFonts w:ascii="Arial" w:hAnsi="Arial" w:cs="Arial"/>
          <w:sz w:val="20"/>
          <w:szCs w:val="20"/>
        </w:rPr>
        <w:t xml:space="preserve"> (fiscaal econoom) is als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planner verbonden aan Schut &amp; Bruggink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Planners te Haarlem. Al meer dan 25 jaar adviseert hij vermogende particulieren en </w:t>
      </w:r>
      <w:proofErr w:type="spellStart"/>
      <w:r w:rsidRPr="00841762">
        <w:rPr>
          <w:rFonts w:ascii="Arial" w:hAnsi="Arial" w:cs="Arial"/>
          <w:sz w:val="20"/>
          <w:szCs w:val="20"/>
        </w:rPr>
        <w:t>DGA’s</w:t>
      </w:r>
      <w:proofErr w:type="spellEnd"/>
      <w:r w:rsidRPr="00841762">
        <w:rPr>
          <w:rFonts w:ascii="Arial" w:hAnsi="Arial" w:cs="Arial"/>
          <w:sz w:val="20"/>
          <w:szCs w:val="20"/>
        </w:rPr>
        <w:t xml:space="preserve"> met betrekking tot hun financiële en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planning, zowel nationaal als internationaal. Paul geeft veel lezingen en cursussen op zijn vakgebied, onder andere voor RB, SRA en notarissen. Daarnaast is hij  auteur voor Vakstudie Nieuws en andere fiscale vakbladen. </w:t>
      </w:r>
    </w:p>
    <w:p w:rsidR="000F6EAD" w:rsidRPr="00841762" w:rsidRDefault="000F6EAD" w:rsidP="008E3C69">
      <w:pPr>
        <w:spacing w:after="0" w:line="240" w:lineRule="auto"/>
        <w:rPr>
          <w:rFonts w:ascii="Arial" w:eastAsia="Times New Roman" w:hAnsi="Arial" w:cs="Arial"/>
          <w:b/>
          <w:color w:val="000000"/>
          <w:sz w:val="20"/>
          <w:szCs w:val="20"/>
          <w:u w:val="single"/>
          <w:lang w:eastAsia="nl-NL"/>
        </w:rPr>
      </w:pPr>
    </w:p>
    <w:p w:rsidR="00482922" w:rsidRPr="00841762" w:rsidRDefault="00482922" w:rsidP="00482922">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Woensdag 24 april 2019: (r)emigratie en immigratie van de aanmerkelijkbelanghouder door prof. dr. mr. E.J.W. Heithuis (accountants en belastingadviseurs)</w:t>
      </w:r>
    </w:p>
    <w:p w:rsidR="000F6EAD" w:rsidRPr="00841762" w:rsidRDefault="000F6EAD" w:rsidP="008E3C69">
      <w:pPr>
        <w:spacing w:after="0" w:line="240" w:lineRule="auto"/>
        <w:rPr>
          <w:rFonts w:ascii="Arial" w:eastAsia="Times New Roman" w:hAnsi="Arial" w:cs="Arial"/>
          <w:b/>
          <w:color w:val="000000"/>
          <w:sz w:val="20"/>
          <w:szCs w:val="20"/>
          <w:u w:val="single"/>
          <w:lang w:eastAsia="nl-NL"/>
        </w:rPr>
      </w:pPr>
    </w:p>
    <w:p w:rsidR="00A70ECE" w:rsidRPr="00841762" w:rsidRDefault="00A70ECE" w:rsidP="00A70ECE">
      <w:pPr>
        <w:spacing w:after="0" w:line="240" w:lineRule="auto"/>
        <w:rPr>
          <w:rFonts w:ascii="Arial" w:eastAsia="Times New Roman" w:hAnsi="Arial" w:cs="Arial"/>
          <w:b/>
          <w:color w:val="000000"/>
          <w:sz w:val="20"/>
          <w:szCs w:val="20"/>
          <w:u w:val="single"/>
          <w:lang w:eastAsia="nl-NL"/>
        </w:rPr>
      </w:pPr>
    </w:p>
    <w:p w:rsidR="004F4991" w:rsidRPr="00841762" w:rsidRDefault="004F4991" w:rsidP="00A70ECE">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4F4991" w:rsidRPr="00841762" w:rsidRDefault="004F4991" w:rsidP="00A70ECE">
      <w:pPr>
        <w:spacing w:after="0" w:line="240" w:lineRule="auto"/>
        <w:rPr>
          <w:rFonts w:ascii="Arial" w:eastAsia="Times New Roman" w:hAnsi="Arial" w:cs="Arial"/>
          <w:b/>
          <w:color w:val="000000"/>
          <w:sz w:val="20"/>
          <w:szCs w:val="20"/>
          <w:u w:val="single"/>
          <w:lang w:eastAsia="nl-NL"/>
        </w:rPr>
      </w:pPr>
    </w:p>
    <w:p w:rsidR="00482922" w:rsidRPr="00841762" w:rsidRDefault="00482922" w:rsidP="00A70ECE">
      <w:pPr>
        <w:spacing w:after="0" w:line="240" w:lineRule="auto"/>
        <w:rPr>
          <w:rFonts w:ascii="Arial" w:hAnsi="Arial" w:cs="Arial"/>
          <w:sz w:val="20"/>
          <w:szCs w:val="20"/>
        </w:rPr>
      </w:pPr>
      <w:r w:rsidRPr="00841762">
        <w:rPr>
          <w:rFonts w:ascii="Arial" w:hAnsi="Arial" w:cs="Arial"/>
          <w:sz w:val="20"/>
          <w:szCs w:val="20"/>
        </w:rPr>
        <w:t xml:space="preserve">Sinds de ingrijpende herziening van het </w:t>
      </w:r>
      <w:proofErr w:type="spellStart"/>
      <w:r w:rsidRPr="00841762">
        <w:rPr>
          <w:rFonts w:ascii="Arial" w:hAnsi="Arial" w:cs="Arial"/>
          <w:sz w:val="20"/>
          <w:szCs w:val="20"/>
        </w:rPr>
        <w:t>aanmerkelijkbelangregime</w:t>
      </w:r>
      <w:proofErr w:type="spellEnd"/>
      <w:r w:rsidRPr="00841762">
        <w:rPr>
          <w:rFonts w:ascii="Arial" w:hAnsi="Arial" w:cs="Arial"/>
          <w:sz w:val="20"/>
          <w:szCs w:val="20"/>
        </w:rPr>
        <w:t xml:space="preserve"> per 1 januari 1997 en de aanpassingen die zijn doorgevoerd bij de invoering van de Wet IB 2001 per 1 januari 2001 is (r)emigratie en immigratie van de aanmerkelijkbelanghouder al dan niet gecombineerd met verplaatsing van de werkelijke leiding van de vennootschap </w:t>
      </w:r>
      <w:r w:rsidR="000D06C5" w:rsidRPr="00841762">
        <w:rPr>
          <w:rFonts w:ascii="Arial" w:hAnsi="Arial" w:cs="Arial"/>
          <w:sz w:val="20"/>
          <w:szCs w:val="20"/>
        </w:rPr>
        <w:t>éé</w:t>
      </w:r>
      <w:r w:rsidRPr="00841762">
        <w:rPr>
          <w:rFonts w:ascii="Arial" w:hAnsi="Arial" w:cs="Arial"/>
          <w:sz w:val="20"/>
          <w:szCs w:val="20"/>
        </w:rPr>
        <w:t>n van de meest ingewikkelde fiscale onderwerpen geworden. De regels zijn met ingang van 1 januari 2010 verder aangevuld vanwege de sindsdien aangescherpte verervingsfaciliteit en de nieuwe schenkingsfaciliteit in het aanmerkelijk belang. Daarbovenop kwamen de wijzigingen in de conserverende aanslagregeling in het Belastingplan 2016 met ingang van 15 september 2015, 15:15 uur.</w:t>
      </w:r>
      <w:r w:rsidR="000D06C5" w:rsidRPr="00841762">
        <w:rPr>
          <w:rFonts w:ascii="Arial" w:hAnsi="Arial" w:cs="Arial"/>
          <w:sz w:val="20"/>
          <w:szCs w:val="20"/>
        </w:rPr>
        <w:t xml:space="preserve"> De regelgeving is erg ingewikkeld en bovendien versnipperd</w:t>
      </w:r>
      <w:r w:rsidRPr="00841762">
        <w:rPr>
          <w:rFonts w:ascii="Arial" w:hAnsi="Arial" w:cs="Arial"/>
          <w:sz w:val="20"/>
          <w:szCs w:val="20"/>
        </w:rPr>
        <w:t xml:space="preserve">. Naast de Wet IB 2001 en de Invorderingswet is veel geregeld in uitvoeringsregelingen en -besluiten. </w:t>
      </w:r>
    </w:p>
    <w:p w:rsidR="000D06C5" w:rsidRPr="00841762" w:rsidRDefault="000D06C5" w:rsidP="00A70ECE">
      <w:pPr>
        <w:spacing w:after="0" w:line="240" w:lineRule="auto"/>
        <w:rPr>
          <w:rFonts w:ascii="Arial" w:eastAsia="Times New Roman" w:hAnsi="Arial" w:cs="Arial"/>
          <w:b/>
          <w:color w:val="000000"/>
          <w:sz w:val="20"/>
          <w:szCs w:val="20"/>
          <w:u w:val="single"/>
          <w:lang w:eastAsia="nl-NL"/>
        </w:rPr>
      </w:pPr>
    </w:p>
    <w:p w:rsidR="0039178A" w:rsidRPr="00841762" w:rsidRDefault="0039178A" w:rsidP="004F4991">
      <w:pPr>
        <w:rPr>
          <w:rFonts w:ascii="Arial" w:hAnsi="Arial" w:cs="Arial"/>
          <w:sz w:val="20"/>
          <w:szCs w:val="20"/>
        </w:rPr>
      </w:pPr>
      <w:r w:rsidRPr="00841762">
        <w:rPr>
          <w:rFonts w:ascii="Arial" w:hAnsi="Arial" w:cs="Arial"/>
          <w:sz w:val="20"/>
          <w:szCs w:val="20"/>
        </w:rPr>
        <w:t>Tijdens de cursus komen o.a. aan de orde:</w:t>
      </w:r>
    </w:p>
    <w:p w:rsidR="00482922" w:rsidRPr="00841762" w:rsidRDefault="00482922" w:rsidP="00482922">
      <w:pPr>
        <w:pStyle w:val="Lijstalinea"/>
        <w:numPr>
          <w:ilvl w:val="0"/>
          <w:numId w:val="21"/>
        </w:num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emigratie, conserverende aanslag, voorwaarden</w:t>
      </w:r>
    </w:p>
    <w:p w:rsidR="00482922" w:rsidRPr="00841762" w:rsidRDefault="00482922" w:rsidP="00482922">
      <w:pPr>
        <w:pStyle w:val="Lijstalinea"/>
        <w:numPr>
          <w:ilvl w:val="0"/>
          <w:numId w:val="21"/>
        </w:num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immigratie, step up verkrijgingsprijs</w:t>
      </w:r>
    </w:p>
    <w:p w:rsidR="00482922" w:rsidRPr="00841762" w:rsidRDefault="00482922" w:rsidP="00482922">
      <w:pPr>
        <w:pStyle w:val="Lijstalinea"/>
        <w:numPr>
          <w:ilvl w:val="0"/>
          <w:numId w:val="21"/>
        </w:num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buitenlandse belastingplicht</w:t>
      </w:r>
    </w:p>
    <w:p w:rsidR="00482922" w:rsidRPr="00841762" w:rsidRDefault="00482922" w:rsidP="00482922">
      <w:pPr>
        <w:pStyle w:val="Lijstalinea"/>
        <w:numPr>
          <w:ilvl w:val="0"/>
          <w:numId w:val="21"/>
        </w:num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antimisbruikregels</w:t>
      </w:r>
    </w:p>
    <w:p w:rsidR="00482922" w:rsidRPr="00841762" w:rsidRDefault="00482922" w:rsidP="00482922">
      <w:pPr>
        <w:pStyle w:val="Lijstalinea"/>
        <w:numPr>
          <w:ilvl w:val="0"/>
          <w:numId w:val="21"/>
        </w:numPr>
        <w:spacing w:after="10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overlijden en schenken met conserverende aanslag</w:t>
      </w:r>
    </w:p>
    <w:p w:rsidR="004F4991" w:rsidRPr="00841762" w:rsidRDefault="004F4991" w:rsidP="004F4991">
      <w:pPr>
        <w:rPr>
          <w:rFonts w:ascii="Arial" w:eastAsia="Times New Roman" w:hAnsi="Arial" w:cs="Arial"/>
          <w:color w:val="000000"/>
          <w:sz w:val="20"/>
          <w:szCs w:val="20"/>
          <w:lang w:eastAsia="nl-NL"/>
        </w:rPr>
      </w:pPr>
    </w:p>
    <w:p w:rsidR="004F4991" w:rsidRPr="00841762" w:rsidRDefault="004F4991" w:rsidP="004F4991">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4F4991" w:rsidRPr="00841762" w:rsidRDefault="004F4991" w:rsidP="004F4991">
      <w:pPr>
        <w:spacing w:after="0"/>
        <w:rPr>
          <w:rFonts w:ascii="Arial" w:hAnsi="Arial" w:cs="Arial"/>
          <w:sz w:val="20"/>
          <w:szCs w:val="20"/>
        </w:rPr>
      </w:pPr>
      <w:r w:rsidRPr="00841762">
        <w:rPr>
          <w:rFonts w:ascii="Arial" w:hAnsi="Arial" w:cs="Arial"/>
          <w:sz w:val="20"/>
          <w:szCs w:val="20"/>
        </w:rPr>
        <w:t xml:space="preserve">NOAB: </w:t>
      </w:r>
      <w:r w:rsidR="00482922" w:rsidRPr="00841762">
        <w:rPr>
          <w:rFonts w:ascii="Arial" w:hAnsi="Arial" w:cs="Arial"/>
          <w:sz w:val="20"/>
          <w:szCs w:val="20"/>
        </w:rPr>
        <w:t>..</w:t>
      </w:r>
    </w:p>
    <w:p w:rsidR="004F4991" w:rsidRPr="00841762" w:rsidRDefault="004F4991" w:rsidP="004F4991">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482922" w:rsidRPr="00841762">
        <w:rPr>
          <w:rFonts w:ascii="Arial" w:hAnsi="Arial" w:cs="Arial"/>
          <w:sz w:val="20"/>
          <w:szCs w:val="20"/>
        </w:rPr>
        <w:t>..</w:t>
      </w:r>
      <w:r w:rsidR="00745C72" w:rsidRPr="00841762">
        <w:rPr>
          <w:rFonts w:ascii="Arial" w:hAnsi="Arial" w:cs="Arial"/>
          <w:sz w:val="20"/>
          <w:szCs w:val="20"/>
        </w:rPr>
        <w:t xml:space="preserve"> fiscaal</w:t>
      </w:r>
    </w:p>
    <w:p w:rsidR="004F4991" w:rsidRPr="00841762" w:rsidRDefault="004F4991" w:rsidP="004F4991">
      <w:pPr>
        <w:rPr>
          <w:rFonts w:ascii="Arial" w:eastAsia="Times New Roman" w:hAnsi="Arial" w:cs="Arial"/>
          <w:color w:val="000000"/>
          <w:sz w:val="20"/>
          <w:szCs w:val="20"/>
          <w:lang w:eastAsia="nl-NL"/>
        </w:rPr>
      </w:pPr>
    </w:p>
    <w:p w:rsidR="004F4991" w:rsidRPr="00841762" w:rsidRDefault="004F4991" w:rsidP="004F4991">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4F4991" w:rsidRDefault="004F4991" w:rsidP="004F4991">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482922" w:rsidRPr="00841762">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(cursuscode </w:t>
      </w:r>
      <w:r w:rsidR="00482922" w:rsidRPr="00841762">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841762" w:rsidRDefault="00841762" w:rsidP="004F4991">
      <w:pPr>
        <w:rPr>
          <w:rFonts w:ascii="Arial" w:eastAsia="Times New Roman" w:hAnsi="Arial" w:cs="Arial"/>
          <w:color w:val="000000"/>
          <w:sz w:val="20"/>
          <w:szCs w:val="20"/>
          <w:lang w:eastAsia="nl-NL"/>
        </w:rPr>
      </w:pPr>
    </w:p>
    <w:p w:rsidR="00841762" w:rsidRPr="00841762" w:rsidRDefault="00841762" w:rsidP="004F4991">
      <w:pPr>
        <w:rPr>
          <w:rFonts w:ascii="Arial" w:eastAsia="Times New Roman" w:hAnsi="Arial" w:cs="Arial"/>
          <w:color w:val="000000"/>
          <w:sz w:val="20"/>
          <w:szCs w:val="20"/>
          <w:lang w:eastAsia="nl-NL"/>
        </w:rPr>
      </w:pPr>
      <w:bookmarkStart w:id="0" w:name="_GoBack"/>
      <w:bookmarkEnd w:id="0"/>
    </w:p>
    <w:p w:rsidR="0039178A" w:rsidRPr="00841762" w:rsidRDefault="004F4991" w:rsidP="0039178A">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lastRenderedPageBreak/>
        <w:t xml:space="preserve">CV: </w:t>
      </w:r>
    </w:p>
    <w:p w:rsidR="00545CC0" w:rsidRPr="00841762" w:rsidRDefault="00545CC0" w:rsidP="00545CC0">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(thans)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tevens rechter-plaatsvervanger in de rechtbank Den Haag.</w:t>
      </w:r>
    </w:p>
    <w:p w:rsidR="00545CC0" w:rsidRPr="00841762" w:rsidRDefault="00545CC0" w:rsidP="00545CC0">
      <w:pPr>
        <w:rPr>
          <w:rFonts w:ascii="Arial" w:hAnsi="Arial" w:cs="Arial"/>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p w:rsidR="00A70ECE" w:rsidRPr="00841762" w:rsidRDefault="00A70ECE" w:rsidP="00A70ECE">
      <w:pPr>
        <w:rPr>
          <w:rFonts w:ascii="Arial" w:eastAsia="Calibri" w:hAnsi="Arial" w:cs="Arial"/>
          <w:sz w:val="20"/>
          <w:szCs w:val="20"/>
        </w:rPr>
      </w:pPr>
    </w:p>
    <w:p w:rsidR="00545CC0" w:rsidRPr="00841762" w:rsidRDefault="00545CC0" w:rsidP="00545CC0">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Maandag 20 mei 2019: actualiteiten werkgeverszaken door de heer R.W. van Marrum (accountants,  belastingadviseurs en loonadviseurs)</w:t>
      </w:r>
    </w:p>
    <w:p w:rsidR="00C72F3D" w:rsidRPr="00841762" w:rsidRDefault="00C72F3D" w:rsidP="00D85F17">
      <w:pPr>
        <w:spacing w:line="240" w:lineRule="auto"/>
        <w:rPr>
          <w:rFonts w:ascii="Arial" w:eastAsia="Calibri" w:hAnsi="Arial" w:cs="Arial"/>
          <w:sz w:val="20"/>
          <w:szCs w:val="20"/>
        </w:rPr>
      </w:pPr>
    </w:p>
    <w:p w:rsidR="00EB122B" w:rsidRPr="00841762" w:rsidRDefault="0022730C" w:rsidP="00EB122B">
      <w:pPr>
        <w:rPr>
          <w:rFonts w:ascii="Arial" w:eastAsia="Calibri" w:hAnsi="Arial" w:cs="Arial"/>
          <w:sz w:val="20"/>
          <w:szCs w:val="20"/>
        </w:rPr>
      </w:pPr>
      <w:r w:rsidRPr="00841762">
        <w:rPr>
          <w:rFonts w:ascii="Arial" w:eastAsia="Calibri" w:hAnsi="Arial" w:cs="Arial"/>
          <w:sz w:val="20"/>
          <w:szCs w:val="20"/>
        </w:rPr>
        <w:t>Inh</w:t>
      </w:r>
      <w:r w:rsidR="00EB122B" w:rsidRPr="00841762">
        <w:rPr>
          <w:rFonts w:ascii="Arial" w:eastAsia="Calibri" w:hAnsi="Arial" w:cs="Arial"/>
          <w:sz w:val="20"/>
          <w:szCs w:val="20"/>
        </w:rPr>
        <w:t>oud:</w:t>
      </w:r>
    </w:p>
    <w:p w:rsidR="00DB1750" w:rsidRPr="00841762" w:rsidRDefault="00DB1750" w:rsidP="00DB1750">
      <w:pPr>
        <w:spacing w:after="240" w:line="240" w:lineRule="auto"/>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Over werkgeverszaken zijn diverse ontwikkelingen te melden. Ook voor u is het relevant om hiervan op de hoogte te blijven. Zo blijft u op dit gebied een goede gesprekspartner voor uw klant.</w:t>
      </w:r>
    </w:p>
    <w:p w:rsidR="00DB1750" w:rsidRPr="00841762" w:rsidRDefault="00DB1750" w:rsidP="00DB1750">
      <w:pPr>
        <w:spacing w:after="240" w:line="240" w:lineRule="auto"/>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 xml:space="preserve">De werkkostenregeling is geëvalueerd; wat gaat er veranderen? De Wet Werk en zekerheid ondergaat een aantal belangrijke wijzigingen. Wat verandert er in verlofregelingen? Komt er eindelijk duidelijkheid omtrent </w:t>
      </w:r>
      <w:proofErr w:type="spellStart"/>
      <w:r w:rsidRPr="00841762">
        <w:rPr>
          <w:rFonts w:ascii="Arial" w:eastAsia="Times New Roman" w:hAnsi="Arial" w:cs="Arial"/>
          <w:color w:val="333333"/>
          <w:sz w:val="20"/>
          <w:szCs w:val="20"/>
          <w:lang w:eastAsia="nl-NL"/>
        </w:rPr>
        <w:t>zzp‘ers</w:t>
      </w:r>
      <w:proofErr w:type="spellEnd"/>
      <w:r w:rsidRPr="00841762">
        <w:rPr>
          <w:rFonts w:ascii="Arial" w:eastAsia="Times New Roman" w:hAnsi="Arial" w:cs="Arial"/>
          <w:color w:val="333333"/>
          <w:sz w:val="20"/>
          <w:szCs w:val="20"/>
          <w:lang w:eastAsia="nl-NL"/>
        </w:rPr>
        <w:t xml:space="preserve"> en </w:t>
      </w:r>
      <w:proofErr w:type="spellStart"/>
      <w:r w:rsidRPr="00841762">
        <w:rPr>
          <w:rFonts w:ascii="Arial" w:eastAsia="Times New Roman" w:hAnsi="Arial" w:cs="Arial"/>
          <w:color w:val="333333"/>
          <w:sz w:val="20"/>
          <w:szCs w:val="20"/>
          <w:lang w:eastAsia="nl-NL"/>
        </w:rPr>
        <w:t>payrolling</w:t>
      </w:r>
      <w:proofErr w:type="spellEnd"/>
      <w:r w:rsidRPr="00841762">
        <w:rPr>
          <w:rFonts w:ascii="Arial" w:eastAsia="Times New Roman" w:hAnsi="Arial" w:cs="Arial"/>
          <w:color w:val="333333"/>
          <w:sz w:val="20"/>
          <w:szCs w:val="20"/>
          <w:lang w:eastAsia="nl-NL"/>
        </w:rPr>
        <w:t xml:space="preserve">? Wat wijzigt er op het gebied van arbeidsongeschiktheid voor de kleine </w:t>
      </w:r>
      <w:proofErr w:type="spellStart"/>
      <w:r w:rsidRPr="00841762">
        <w:rPr>
          <w:rFonts w:ascii="Arial" w:eastAsia="Times New Roman" w:hAnsi="Arial" w:cs="Arial"/>
          <w:color w:val="333333"/>
          <w:sz w:val="20"/>
          <w:szCs w:val="20"/>
          <w:lang w:eastAsia="nl-NL"/>
        </w:rPr>
        <w:t>mkb</w:t>
      </w:r>
      <w:proofErr w:type="spellEnd"/>
      <w:r w:rsidRPr="00841762">
        <w:rPr>
          <w:rFonts w:ascii="Arial" w:eastAsia="Times New Roman" w:hAnsi="Arial" w:cs="Arial"/>
          <w:color w:val="333333"/>
          <w:sz w:val="20"/>
          <w:szCs w:val="20"/>
          <w:lang w:eastAsia="nl-NL"/>
        </w:rPr>
        <w:t>-ondernemingen? Kunnen de sociale partners elkaar vinden omtrent een nieuw pensioenakkoord. Veel vragen waar u tijdens deze cursus antwoord op krijgt.</w:t>
      </w:r>
    </w:p>
    <w:p w:rsidR="00EC7F28" w:rsidRPr="00841762" w:rsidRDefault="00EC7F28" w:rsidP="00DB1750">
      <w:pPr>
        <w:spacing w:after="240" w:line="240" w:lineRule="auto"/>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De volgende onderwerpen komen aan de orde:</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Actualiteiten en ontwikkelingen werkkostenregeling;</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Wijzigingen omtrent verlofregelingen en het arbeidsrecht;</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Flexibele arbeidsvormen;</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hAnsi="Arial" w:cs="Arial"/>
          <w:color w:val="232323"/>
          <w:sz w:val="20"/>
          <w:szCs w:val="20"/>
        </w:rPr>
        <w:t xml:space="preserve">LIV/LKV, </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hAnsi="Arial" w:cs="Arial"/>
          <w:color w:val="232323"/>
          <w:sz w:val="20"/>
          <w:szCs w:val="20"/>
        </w:rPr>
        <w:t>Stand van zaken omtrent AVG</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Stand van zaken nieuw pensioenstelsel;</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Wet tegemoetkomingen loondomein; eerste ervaringen;</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Arbeidsongeschiktheid; kortere loondoorbetaling en re-integratie;</w:t>
      </w:r>
    </w:p>
    <w:p w:rsidR="00EC7F28" w:rsidRPr="00841762" w:rsidRDefault="00EC7F28" w:rsidP="00EC7F28">
      <w:pPr>
        <w:numPr>
          <w:ilvl w:val="0"/>
          <w:numId w:val="22"/>
        </w:numPr>
        <w:spacing w:before="100" w:beforeAutospacing="1" w:after="100" w:afterAutospacing="1" w:line="240" w:lineRule="auto"/>
        <w:ind w:left="480"/>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Andere in mei 2019 actuele onderwerpen.</w:t>
      </w:r>
    </w:p>
    <w:p w:rsidR="00DB1750" w:rsidRPr="00841762" w:rsidRDefault="00DB1750" w:rsidP="00EB122B">
      <w:pPr>
        <w:rPr>
          <w:rFonts w:ascii="Arial" w:eastAsia="Calibri" w:hAnsi="Arial" w:cs="Arial"/>
          <w:sz w:val="20"/>
          <w:szCs w:val="20"/>
        </w:rPr>
      </w:pPr>
    </w:p>
    <w:p w:rsidR="0022730C" w:rsidRPr="00841762" w:rsidRDefault="0022730C" w:rsidP="0022730C">
      <w:pPr>
        <w:rPr>
          <w:rFonts w:ascii="Arial" w:eastAsia="Calibri" w:hAnsi="Arial" w:cs="Arial"/>
          <w:sz w:val="20"/>
          <w:szCs w:val="20"/>
        </w:rPr>
      </w:pPr>
      <w:r w:rsidRPr="00841762">
        <w:rPr>
          <w:rFonts w:ascii="Arial" w:eastAsia="Calibri" w:hAnsi="Arial" w:cs="Arial"/>
          <w:sz w:val="20"/>
          <w:szCs w:val="20"/>
        </w:rPr>
        <w:t>PE-punten:</w:t>
      </w:r>
    </w:p>
    <w:p w:rsidR="00236A38" w:rsidRPr="00841762" w:rsidRDefault="0022730C" w:rsidP="009512A2">
      <w:pPr>
        <w:spacing w:after="0"/>
        <w:rPr>
          <w:rFonts w:ascii="Arial" w:hAnsi="Arial" w:cs="Arial"/>
          <w:sz w:val="20"/>
          <w:szCs w:val="20"/>
        </w:rPr>
      </w:pPr>
      <w:r w:rsidRPr="00841762">
        <w:rPr>
          <w:rFonts w:ascii="Arial" w:hAnsi="Arial" w:cs="Arial"/>
          <w:sz w:val="20"/>
          <w:szCs w:val="20"/>
        </w:rPr>
        <w:t xml:space="preserve">NOAB: </w:t>
      </w:r>
      <w:r w:rsidR="00236A38" w:rsidRPr="00841762">
        <w:rPr>
          <w:rFonts w:ascii="Arial" w:hAnsi="Arial" w:cs="Arial"/>
          <w:sz w:val="20"/>
          <w:szCs w:val="20"/>
        </w:rPr>
        <w:t xml:space="preserve"> ..</w:t>
      </w:r>
    </w:p>
    <w:p w:rsidR="00EB122B" w:rsidRPr="00841762" w:rsidRDefault="0022730C" w:rsidP="009512A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236A38" w:rsidRPr="00841762">
        <w:rPr>
          <w:rFonts w:ascii="Arial" w:hAnsi="Arial" w:cs="Arial"/>
          <w:sz w:val="20"/>
          <w:szCs w:val="20"/>
        </w:rPr>
        <w:t>..</w:t>
      </w:r>
      <w:r w:rsidR="00745C72" w:rsidRPr="00841762">
        <w:rPr>
          <w:rFonts w:ascii="Arial" w:hAnsi="Arial" w:cs="Arial"/>
          <w:sz w:val="20"/>
          <w:szCs w:val="20"/>
        </w:rPr>
        <w:t xml:space="preserve"> fiscaal</w:t>
      </w:r>
    </w:p>
    <w:p w:rsidR="00236A38" w:rsidRPr="00841762" w:rsidRDefault="00236A38" w:rsidP="00236A38">
      <w:pPr>
        <w:spacing w:after="0"/>
        <w:rPr>
          <w:rFonts w:ascii="Arial" w:hAnsi="Arial" w:cs="Arial"/>
          <w:sz w:val="20"/>
          <w:szCs w:val="20"/>
        </w:rPr>
      </w:pPr>
      <w:r w:rsidRPr="00841762">
        <w:rPr>
          <w:rFonts w:ascii="Arial" w:hAnsi="Arial" w:cs="Arial"/>
          <w:sz w:val="20"/>
          <w:szCs w:val="20"/>
        </w:rPr>
        <w:t>NIRPA: ..</w:t>
      </w:r>
    </w:p>
    <w:p w:rsidR="0022730C" w:rsidRPr="00841762" w:rsidRDefault="0022730C"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proofErr w:type="spellStart"/>
      <w:r w:rsidRPr="00841762">
        <w:rPr>
          <w:rFonts w:ascii="Arial" w:hAnsi="Arial" w:cs="Arial"/>
          <w:sz w:val="20"/>
          <w:szCs w:val="20"/>
        </w:rPr>
        <w:t>PE-uren</w:t>
      </w:r>
      <w:proofErr w:type="spellEnd"/>
      <w:r w:rsidRPr="00841762">
        <w:rPr>
          <w:rFonts w:ascii="Arial" w:hAnsi="Arial" w:cs="Arial"/>
          <w:sz w:val="20"/>
          <w:szCs w:val="20"/>
        </w:rPr>
        <w:t>:</w:t>
      </w:r>
    </w:p>
    <w:p w:rsidR="00DF4DE1" w:rsidRPr="00841762" w:rsidRDefault="00DF4DE1"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r w:rsidRPr="00841762">
        <w:rPr>
          <w:rFonts w:ascii="Arial" w:hAnsi="Arial" w:cs="Arial"/>
          <w:sz w:val="20"/>
          <w:szCs w:val="20"/>
        </w:rPr>
        <w:t xml:space="preserve">NBA: </w:t>
      </w:r>
      <w:r w:rsidR="00236A38" w:rsidRPr="00841762">
        <w:rPr>
          <w:rFonts w:ascii="Arial" w:hAnsi="Arial" w:cs="Arial"/>
          <w:sz w:val="20"/>
          <w:szCs w:val="20"/>
        </w:rPr>
        <w:t>..</w:t>
      </w:r>
      <w:r w:rsidRPr="00841762">
        <w:rPr>
          <w:rFonts w:ascii="Arial" w:hAnsi="Arial" w:cs="Arial"/>
          <w:sz w:val="20"/>
          <w:szCs w:val="20"/>
        </w:rPr>
        <w:t xml:space="preserve"> (cursuscode </w:t>
      </w:r>
      <w:r w:rsidR="00236A38" w:rsidRPr="00841762">
        <w:rPr>
          <w:rFonts w:ascii="Arial" w:hAnsi="Arial" w:cs="Arial"/>
          <w:sz w:val="20"/>
          <w:szCs w:val="20"/>
        </w:rPr>
        <w:t>…….</w:t>
      </w:r>
      <w:r w:rsidRPr="00841762">
        <w:rPr>
          <w:rFonts w:ascii="Arial" w:hAnsi="Arial" w:cs="Arial"/>
          <w:sz w:val="20"/>
          <w:szCs w:val="20"/>
        </w:rPr>
        <w:t>)</w:t>
      </w:r>
    </w:p>
    <w:p w:rsidR="000F6EAD" w:rsidRPr="00841762" w:rsidRDefault="000F6EAD" w:rsidP="0037724B">
      <w:pPr>
        <w:pStyle w:val="Normaalweb"/>
        <w:spacing w:before="0" w:after="0"/>
        <w:rPr>
          <w:rFonts w:ascii="Arial" w:hAnsi="Arial" w:cs="Arial"/>
          <w:b/>
          <w:color w:val="000000"/>
          <w:sz w:val="20"/>
          <w:szCs w:val="20"/>
          <w:u w:val="single"/>
        </w:rPr>
      </w:pPr>
    </w:p>
    <w:p w:rsidR="007877FB" w:rsidRPr="00841762" w:rsidRDefault="007877FB" w:rsidP="007877FB">
      <w:pPr>
        <w:rPr>
          <w:rFonts w:ascii="Arial" w:eastAsia="Calibri" w:hAnsi="Arial" w:cs="Arial"/>
          <w:sz w:val="20"/>
          <w:szCs w:val="20"/>
        </w:rPr>
      </w:pPr>
      <w:r w:rsidRPr="00841762">
        <w:rPr>
          <w:rFonts w:ascii="Arial" w:eastAsia="Calibri" w:hAnsi="Arial" w:cs="Arial"/>
          <w:sz w:val="20"/>
          <w:szCs w:val="20"/>
        </w:rPr>
        <w:t xml:space="preserve">CV: </w:t>
      </w:r>
    </w:p>
    <w:p w:rsidR="00CA6AC1" w:rsidRPr="00841762" w:rsidRDefault="00236A38" w:rsidP="00C72F3D">
      <w:pPr>
        <w:rPr>
          <w:rFonts w:ascii="Arial" w:hAnsi="Arial" w:cs="Arial"/>
          <w:sz w:val="20"/>
          <w:szCs w:val="20"/>
        </w:rPr>
      </w:pPr>
      <w:r w:rsidRPr="00841762">
        <w:rPr>
          <w:rFonts w:ascii="Arial" w:hAnsi="Arial" w:cs="Arial"/>
          <w:b/>
          <w:sz w:val="20"/>
          <w:szCs w:val="20"/>
        </w:rPr>
        <w:t>De heer R.W. van Marrum</w:t>
      </w:r>
      <w:r w:rsidRPr="00841762">
        <w:rPr>
          <w:rFonts w:ascii="Arial" w:hAnsi="Arial" w:cs="Arial"/>
          <w:sz w:val="20"/>
          <w:szCs w:val="20"/>
        </w:rPr>
        <w:t xml:space="preserve"> is eigenaar van </w:t>
      </w:r>
      <w:proofErr w:type="spellStart"/>
      <w:r w:rsidRPr="00841762">
        <w:rPr>
          <w:rFonts w:ascii="Arial" w:hAnsi="Arial" w:cs="Arial"/>
          <w:sz w:val="20"/>
          <w:szCs w:val="20"/>
        </w:rPr>
        <w:t>adviesburo</w:t>
      </w:r>
      <w:proofErr w:type="spellEnd"/>
      <w:r w:rsidRPr="00841762">
        <w:rPr>
          <w:rFonts w:ascii="Arial" w:hAnsi="Arial" w:cs="Arial"/>
          <w:sz w:val="20"/>
          <w:szCs w:val="20"/>
        </w:rPr>
        <w:t xml:space="preserve"> </w:t>
      </w:r>
      <w:proofErr w:type="spellStart"/>
      <w:r w:rsidRPr="00841762">
        <w:rPr>
          <w:rFonts w:ascii="Arial" w:hAnsi="Arial" w:cs="Arial"/>
          <w:sz w:val="20"/>
          <w:szCs w:val="20"/>
        </w:rPr>
        <w:t>Operius</w:t>
      </w:r>
      <w:proofErr w:type="spellEnd"/>
      <w:r w:rsidRPr="00841762">
        <w:rPr>
          <w:rFonts w:ascii="Arial" w:hAnsi="Arial" w:cs="Arial"/>
          <w:sz w:val="20"/>
          <w:szCs w:val="20"/>
        </w:rPr>
        <w:t xml:space="preserve"> en adviseert het MKB over werkgeverszaken. Tevens is hij docent van diverse cursussen voor loonadviseurs en salarisadministrateurs</w:t>
      </w:r>
    </w:p>
    <w:p w:rsidR="00F33E64" w:rsidRPr="00841762" w:rsidRDefault="00F33E64" w:rsidP="00F33E64">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lastRenderedPageBreak/>
        <w:t>Maandag 17 juni 2019: formeel belastingrecht (incl. boeterecht) door mr. P.E. van der Waal (accountants, belastingadviseurs en loonadviseurs)</w:t>
      </w:r>
    </w:p>
    <w:p w:rsidR="00C72F3D" w:rsidRPr="00841762" w:rsidRDefault="00C72F3D" w:rsidP="0010195A">
      <w:pPr>
        <w:rPr>
          <w:rFonts w:ascii="Arial" w:eastAsia="Times New Roman" w:hAnsi="Arial" w:cs="Arial"/>
          <w:b/>
          <w:color w:val="000000"/>
          <w:sz w:val="20"/>
          <w:szCs w:val="20"/>
          <w:u w:val="single"/>
          <w:lang w:eastAsia="nl-NL"/>
        </w:rPr>
      </w:pPr>
    </w:p>
    <w:p w:rsidR="00C72F3D" w:rsidRPr="00841762" w:rsidRDefault="00C72F3D" w:rsidP="00C72F3D">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244450" w:rsidRPr="00841762" w:rsidRDefault="00244450" w:rsidP="00244450">
      <w:pPr>
        <w:pStyle w:val="Geenafstand1"/>
        <w:rPr>
          <w:rFonts w:ascii="Arial" w:hAnsi="Arial" w:cs="Arial"/>
          <w:sz w:val="20"/>
          <w:szCs w:val="20"/>
        </w:rPr>
      </w:pPr>
      <w:r w:rsidRPr="00841762">
        <w:rPr>
          <w:rFonts w:ascii="Arial" w:hAnsi="Arial" w:cs="Arial"/>
          <w:sz w:val="20"/>
          <w:szCs w:val="20"/>
        </w:rPr>
        <w:t xml:space="preserve">Ongemerkt hebben we dagelijks te maken met formeel belastingrecht. Van cruciaal belang is om kennis te hebben van de belangrijkste elementen van het formeel belastingrecht. </w:t>
      </w:r>
    </w:p>
    <w:p w:rsidR="00244450" w:rsidRPr="00841762" w:rsidRDefault="00244450" w:rsidP="00244450">
      <w:pPr>
        <w:pStyle w:val="Geenafstand1"/>
        <w:rPr>
          <w:rFonts w:ascii="Arial" w:hAnsi="Arial" w:cs="Arial"/>
          <w:sz w:val="20"/>
          <w:szCs w:val="20"/>
        </w:rPr>
      </w:pPr>
      <w:r w:rsidRPr="00841762">
        <w:rPr>
          <w:rFonts w:ascii="Arial" w:hAnsi="Arial" w:cs="Arial"/>
          <w:sz w:val="20"/>
          <w:szCs w:val="20"/>
        </w:rPr>
        <w:t>Het formeel belastingrecht omvat het geheel van regels over de wijze waarop materiële belastingschulden behoren uit te monden in daadwerkelijke betaling van belasting. Het gaat daarbij om rechtsbescherming van de belastingplichtige (fiscaal procesrecht), de rechtspositie van de inspecteur, fiscaal boeterecht alsmede invordering van belasting.</w:t>
      </w:r>
    </w:p>
    <w:p w:rsidR="00244450" w:rsidRPr="00841762" w:rsidRDefault="00244450" w:rsidP="00244450">
      <w:pPr>
        <w:pStyle w:val="Geenafstand1"/>
        <w:rPr>
          <w:rFonts w:ascii="Arial" w:hAnsi="Arial" w:cs="Arial"/>
          <w:sz w:val="20"/>
          <w:szCs w:val="20"/>
        </w:rPr>
      </w:pPr>
    </w:p>
    <w:p w:rsidR="00244450" w:rsidRPr="00841762" w:rsidRDefault="00244450" w:rsidP="00244450">
      <w:pPr>
        <w:pStyle w:val="Geenafstand1"/>
        <w:rPr>
          <w:rFonts w:ascii="Arial" w:hAnsi="Arial" w:cs="Arial"/>
          <w:sz w:val="20"/>
          <w:szCs w:val="20"/>
        </w:rPr>
      </w:pPr>
      <w:r w:rsidRPr="00841762">
        <w:rPr>
          <w:rFonts w:ascii="Arial" w:hAnsi="Arial" w:cs="Arial"/>
          <w:sz w:val="20"/>
          <w:szCs w:val="20"/>
        </w:rPr>
        <w:t>Aan de orde zullen komen:</w:t>
      </w:r>
    </w:p>
    <w:p w:rsidR="00244450" w:rsidRPr="00841762" w:rsidRDefault="00244450" w:rsidP="00244450">
      <w:pPr>
        <w:pStyle w:val="Geenafstand1"/>
        <w:numPr>
          <w:ilvl w:val="0"/>
          <w:numId w:val="23"/>
        </w:numPr>
        <w:rPr>
          <w:rFonts w:ascii="Arial" w:hAnsi="Arial" w:cs="Arial"/>
          <w:b/>
          <w:sz w:val="20"/>
          <w:szCs w:val="20"/>
        </w:rPr>
      </w:pPr>
      <w:r w:rsidRPr="00841762">
        <w:rPr>
          <w:rFonts w:ascii="Arial" w:hAnsi="Arial" w:cs="Arial"/>
          <w:sz w:val="20"/>
          <w:szCs w:val="20"/>
        </w:rPr>
        <w:t>navorderingsmogelijkheden;</w:t>
      </w:r>
    </w:p>
    <w:p w:rsidR="00244450" w:rsidRPr="00841762" w:rsidRDefault="00244450" w:rsidP="00244450">
      <w:pPr>
        <w:pStyle w:val="Geenafstand1"/>
        <w:numPr>
          <w:ilvl w:val="0"/>
          <w:numId w:val="23"/>
        </w:numPr>
        <w:rPr>
          <w:rFonts w:ascii="Arial" w:hAnsi="Arial" w:cs="Arial"/>
          <w:b/>
          <w:sz w:val="20"/>
          <w:szCs w:val="20"/>
        </w:rPr>
      </w:pPr>
      <w:r w:rsidRPr="00841762">
        <w:rPr>
          <w:rFonts w:ascii="Arial" w:hAnsi="Arial" w:cs="Arial"/>
          <w:sz w:val="20"/>
          <w:szCs w:val="20"/>
        </w:rPr>
        <w:t>regels rond bezwaar/ambtshalve verminderen</w:t>
      </w:r>
    </w:p>
    <w:p w:rsidR="00244450" w:rsidRPr="00841762" w:rsidRDefault="00244450" w:rsidP="00244450">
      <w:pPr>
        <w:pStyle w:val="Geenafstand1"/>
        <w:numPr>
          <w:ilvl w:val="0"/>
          <w:numId w:val="23"/>
        </w:numPr>
        <w:rPr>
          <w:rFonts w:ascii="Arial" w:hAnsi="Arial" w:cs="Arial"/>
          <w:b/>
          <w:sz w:val="20"/>
          <w:szCs w:val="20"/>
        </w:rPr>
      </w:pPr>
      <w:r w:rsidRPr="00841762">
        <w:rPr>
          <w:rFonts w:ascii="Arial" w:hAnsi="Arial" w:cs="Arial"/>
          <w:sz w:val="20"/>
          <w:szCs w:val="20"/>
        </w:rPr>
        <w:t xml:space="preserve">boetebepalingen  (waaronder de deelnemingsvarianten). </w:t>
      </w:r>
    </w:p>
    <w:p w:rsidR="00244450" w:rsidRPr="00841762" w:rsidRDefault="00244450" w:rsidP="00244450">
      <w:pPr>
        <w:pStyle w:val="Geenafstand1"/>
        <w:rPr>
          <w:rFonts w:ascii="Arial" w:hAnsi="Arial" w:cs="Arial"/>
          <w:sz w:val="20"/>
          <w:szCs w:val="20"/>
        </w:rPr>
      </w:pPr>
      <w:r w:rsidRPr="00841762">
        <w:rPr>
          <w:rFonts w:ascii="Arial" w:hAnsi="Arial" w:cs="Arial"/>
          <w:sz w:val="20"/>
          <w:szCs w:val="20"/>
        </w:rPr>
        <w:t>Indien de tijd het toelaat:</w:t>
      </w:r>
    </w:p>
    <w:p w:rsidR="00244450" w:rsidRPr="00841762" w:rsidRDefault="00244450" w:rsidP="00244450">
      <w:pPr>
        <w:pStyle w:val="Geenafstand1"/>
        <w:numPr>
          <w:ilvl w:val="0"/>
          <w:numId w:val="23"/>
        </w:numPr>
        <w:rPr>
          <w:rFonts w:ascii="Arial" w:hAnsi="Arial" w:cs="Arial"/>
          <w:b/>
          <w:sz w:val="20"/>
          <w:szCs w:val="20"/>
        </w:rPr>
      </w:pPr>
      <w:r w:rsidRPr="00841762">
        <w:rPr>
          <w:rFonts w:ascii="Arial" w:hAnsi="Arial" w:cs="Arial"/>
          <w:sz w:val="20"/>
          <w:szCs w:val="20"/>
        </w:rPr>
        <w:t>informatiebeschikking;</w:t>
      </w:r>
    </w:p>
    <w:p w:rsidR="00244450" w:rsidRPr="00841762" w:rsidRDefault="00244450" w:rsidP="00244450">
      <w:pPr>
        <w:pStyle w:val="Geenafstand1"/>
        <w:numPr>
          <w:ilvl w:val="0"/>
          <w:numId w:val="23"/>
        </w:numPr>
        <w:rPr>
          <w:rFonts w:ascii="Arial" w:hAnsi="Arial" w:cs="Arial"/>
          <w:b/>
          <w:sz w:val="20"/>
          <w:szCs w:val="20"/>
        </w:rPr>
      </w:pPr>
      <w:r w:rsidRPr="00841762">
        <w:rPr>
          <w:rFonts w:ascii="Arial" w:hAnsi="Arial" w:cs="Arial"/>
          <w:sz w:val="20"/>
          <w:szCs w:val="20"/>
        </w:rPr>
        <w:t>op de zaak betrekking hebbende stukken;</w:t>
      </w:r>
    </w:p>
    <w:p w:rsidR="00244450" w:rsidRPr="00841762" w:rsidRDefault="00244450" w:rsidP="00244450">
      <w:pPr>
        <w:pStyle w:val="Geenafstand1"/>
        <w:numPr>
          <w:ilvl w:val="0"/>
          <w:numId w:val="23"/>
        </w:numPr>
        <w:rPr>
          <w:rFonts w:ascii="Arial" w:hAnsi="Arial" w:cs="Arial"/>
          <w:b/>
          <w:sz w:val="20"/>
          <w:szCs w:val="20"/>
        </w:rPr>
      </w:pPr>
      <w:r w:rsidRPr="00841762">
        <w:rPr>
          <w:rFonts w:ascii="Arial" w:hAnsi="Arial" w:cs="Arial"/>
          <w:sz w:val="20"/>
          <w:szCs w:val="20"/>
        </w:rPr>
        <w:t>andere actualiteiten.</w:t>
      </w:r>
    </w:p>
    <w:p w:rsidR="00244450" w:rsidRPr="00841762" w:rsidRDefault="00244450" w:rsidP="00244450">
      <w:pPr>
        <w:pStyle w:val="Geenafstand1"/>
        <w:rPr>
          <w:rFonts w:ascii="Arial" w:hAnsi="Arial" w:cs="Arial"/>
          <w:b/>
          <w:sz w:val="20"/>
          <w:szCs w:val="20"/>
        </w:rPr>
      </w:pPr>
    </w:p>
    <w:p w:rsidR="00197C56" w:rsidRPr="00841762" w:rsidRDefault="00197C56" w:rsidP="00C72F3D">
      <w:pPr>
        <w:rPr>
          <w:rFonts w:ascii="Arial" w:eastAsia="Times New Roman" w:hAnsi="Arial" w:cs="Arial"/>
          <w:color w:val="000000"/>
          <w:sz w:val="20"/>
          <w:szCs w:val="20"/>
          <w:lang w:eastAsia="nl-NL"/>
        </w:rPr>
      </w:pPr>
    </w:p>
    <w:p w:rsidR="00C72F3D" w:rsidRPr="00841762" w:rsidRDefault="00C72F3D" w:rsidP="00C72F3D">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7F449B" w:rsidRPr="00841762" w:rsidRDefault="0010195A" w:rsidP="0010195A">
      <w:pPr>
        <w:spacing w:after="0"/>
        <w:rPr>
          <w:rFonts w:ascii="Arial" w:hAnsi="Arial" w:cs="Arial"/>
          <w:sz w:val="20"/>
          <w:szCs w:val="20"/>
        </w:rPr>
      </w:pPr>
      <w:r w:rsidRPr="00841762">
        <w:rPr>
          <w:rFonts w:ascii="Arial" w:hAnsi="Arial" w:cs="Arial"/>
          <w:sz w:val="20"/>
          <w:szCs w:val="20"/>
        </w:rPr>
        <w:t>NOAB:</w:t>
      </w:r>
      <w:r w:rsidR="007F449B" w:rsidRPr="00841762">
        <w:rPr>
          <w:rFonts w:ascii="Arial" w:hAnsi="Arial" w:cs="Arial"/>
          <w:sz w:val="20"/>
          <w:szCs w:val="20"/>
        </w:rPr>
        <w:t xml:space="preserve"> </w:t>
      </w:r>
      <w:r w:rsidR="00244450" w:rsidRPr="00841762">
        <w:rPr>
          <w:rFonts w:ascii="Arial" w:hAnsi="Arial" w:cs="Arial"/>
          <w:sz w:val="20"/>
          <w:szCs w:val="20"/>
        </w:rPr>
        <w:t>..</w:t>
      </w:r>
    </w:p>
    <w:p w:rsidR="00CC5922" w:rsidRPr="00841762" w:rsidRDefault="0010195A" w:rsidP="00CC5922">
      <w:pPr>
        <w:spacing w:after="0"/>
        <w:rPr>
          <w:rFonts w:ascii="Arial" w:hAnsi="Arial" w:cs="Arial"/>
          <w:sz w:val="20"/>
          <w:szCs w:val="20"/>
        </w:rPr>
      </w:pPr>
      <w:r w:rsidRPr="00841762">
        <w:rPr>
          <w:rFonts w:ascii="Arial" w:hAnsi="Arial" w:cs="Arial"/>
          <w:sz w:val="20"/>
          <w:szCs w:val="20"/>
        </w:rPr>
        <w:t>RB:</w:t>
      </w:r>
      <w:r w:rsidR="0087396A" w:rsidRPr="00841762">
        <w:rPr>
          <w:rFonts w:ascii="Arial" w:hAnsi="Arial" w:cs="Arial"/>
          <w:sz w:val="20"/>
          <w:szCs w:val="20"/>
        </w:rPr>
        <w:t xml:space="preserve"> </w:t>
      </w:r>
      <w:r w:rsidR="00244450" w:rsidRPr="00841762">
        <w:rPr>
          <w:rFonts w:ascii="Arial" w:hAnsi="Arial" w:cs="Arial"/>
          <w:sz w:val="20"/>
          <w:szCs w:val="20"/>
        </w:rPr>
        <w:t>..</w:t>
      </w:r>
      <w:r w:rsidR="00745C72" w:rsidRPr="00841762">
        <w:rPr>
          <w:rFonts w:ascii="Arial" w:hAnsi="Arial" w:cs="Arial"/>
          <w:sz w:val="20"/>
          <w:szCs w:val="20"/>
        </w:rPr>
        <w:t xml:space="preserve"> fiscaal</w:t>
      </w:r>
    </w:p>
    <w:p w:rsidR="005166F6" w:rsidRPr="00841762" w:rsidRDefault="005166F6" w:rsidP="0010195A">
      <w:pPr>
        <w:spacing w:after="0"/>
        <w:rPr>
          <w:rFonts w:ascii="Arial" w:hAnsi="Arial" w:cs="Arial"/>
          <w:sz w:val="20"/>
          <w:szCs w:val="20"/>
        </w:rPr>
      </w:pPr>
      <w:r w:rsidRPr="00841762">
        <w:rPr>
          <w:rFonts w:ascii="Arial" w:hAnsi="Arial" w:cs="Arial"/>
          <w:sz w:val="20"/>
          <w:szCs w:val="20"/>
        </w:rPr>
        <w:t>NIRPA:</w:t>
      </w:r>
      <w:r w:rsidR="00B23736" w:rsidRPr="00841762">
        <w:rPr>
          <w:rFonts w:ascii="Arial" w:hAnsi="Arial" w:cs="Arial"/>
          <w:sz w:val="20"/>
          <w:szCs w:val="20"/>
        </w:rPr>
        <w:t xml:space="preserve"> </w:t>
      </w:r>
      <w:r w:rsidR="00244450" w:rsidRPr="00841762">
        <w:rPr>
          <w:rFonts w:ascii="Arial" w:hAnsi="Arial" w:cs="Arial"/>
          <w:sz w:val="20"/>
          <w:szCs w:val="20"/>
        </w:rPr>
        <w:t>..</w:t>
      </w:r>
    </w:p>
    <w:p w:rsidR="0010195A" w:rsidRPr="00841762" w:rsidRDefault="0010195A" w:rsidP="00C72F3D">
      <w:pPr>
        <w:rPr>
          <w:rFonts w:ascii="Arial" w:eastAsia="Times New Roman" w:hAnsi="Arial" w:cs="Arial"/>
          <w:color w:val="000000"/>
          <w:sz w:val="20"/>
          <w:szCs w:val="20"/>
          <w:lang w:eastAsia="nl-NL"/>
        </w:rPr>
      </w:pPr>
    </w:p>
    <w:p w:rsidR="00DF4DE1" w:rsidRPr="00841762" w:rsidRDefault="00DF4DE1" w:rsidP="00C72F3D">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DF4DE1" w:rsidRPr="00841762" w:rsidRDefault="00DF4DE1" w:rsidP="00C72F3D">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244450" w:rsidRPr="00841762">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(cursuscode </w:t>
      </w:r>
      <w:r w:rsidR="00244450" w:rsidRPr="00841762">
        <w:rPr>
          <w:rFonts w:ascii="Arial" w:eastAsia="Times New Roman" w:hAnsi="Arial" w:cs="Arial"/>
          <w:color w:val="000000"/>
          <w:sz w:val="20"/>
          <w:szCs w:val="20"/>
          <w:lang w:eastAsia="nl-NL"/>
        </w:rPr>
        <w:t>…….</w:t>
      </w:r>
      <w:r w:rsidR="00542D4B" w:rsidRPr="00841762">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w:t>
      </w:r>
    </w:p>
    <w:p w:rsidR="00C72F3D" w:rsidRPr="00841762" w:rsidRDefault="007F449B" w:rsidP="00C72F3D">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244450" w:rsidRPr="00841762" w:rsidRDefault="00244450" w:rsidP="00244450">
      <w:pPr>
        <w:rPr>
          <w:rFonts w:ascii="Arial" w:hAnsi="Arial" w:cs="Arial"/>
          <w:sz w:val="20"/>
          <w:szCs w:val="20"/>
        </w:rPr>
      </w:pPr>
      <w:r w:rsidRPr="00841762">
        <w:rPr>
          <w:rFonts w:ascii="Arial" w:hAnsi="Arial" w:cs="Arial"/>
          <w:sz w:val="20"/>
          <w:szCs w:val="20"/>
        </w:rPr>
        <w:t xml:space="preserve">Na de middelbare school heeft </w:t>
      </w:r>
      <w:r w:rsidRPr="00841762">
        <w:rPr>
          <w:rFonts w:ascii="Arial" w:hAnsi="Arial" w:cs="Arial"/>
          <w:b/>
          <w:sz w:val="20"/>
          <w:szCs w:val="20"/>
        </w:rPr>
        <w:t>mr. P.E. (Elly) van der Waal</w:t>
      </w:r>
      <w:r w:rsidRPr="00841762">
        <w:rPr>
          <w:rFonts w:ascii="Arial" w:hAnsi="Arial" w:cs="Arial"/>
          <w:sz w:val="20"/>
          <w:szCs w:val="20"/>
        </w:rPr>
        <w:t xml:space="preserve"> Nederlands recht gestudeerd aan de Erasmus Universiteit in Rotterdam (richting civiel recht en bedrijfsjuridisch). Daarna is Elly in dienst getreden bij de Belastingdienst en heeft zij de </w:t>
      </w:r>
      <w:proofErr w:type="spellStart"/>
      <w:r w:rsidRPr="00841762">
        <w:rPr>
          <w:rFonts w:ascii="Arial" w:hAnsi="Arial" w:cs="Arial"/>
          <w:sz w:val="20"/>
          <w:szCs w:val="20"/>
        </w:rPr>
        <w:t>post-doctorale</w:t>
      </w:r>
      <w:proofErr w:type="spellEnd"/>
      <w:r w:rsidRPr="00841762">
        <w:rPr>
          <w:rFonts w:ascii="Arial" w:hAnsi="Arial" w:cs="Arial"/>
          <w:sz w:val="20"/>
          <w:szCs w:val="20"/>
        </w:rPr>
        <w:t xml:space="preserve"> opleiding belastingrecht gevolgd aan de Rijks Universiteit te Leiden. Elly is inmiddels 30 jaar in dienst bij de belastingdienst en heeft op meerdere kantoren in Zeeland gewerkt. De laatste jaren is zij werkzaam als vaktechnisch coördinator formeel recht en boete voor de belastingkantoren MKB Breda en Middelburg. Daarnaast is zij werkzaam als docent bij de Belastingdienst Academie (het interne opleidingsinstituut van de belastingdienst).</w:t>
      </w:r>
    </w:p>
    <w:p w:rsidR="004D6642" w:rsidRPr="00841762" w:rsidRDefault="004D6642" w:rsidP="00682964">
      <w:pPr>
        <w:spacing w:after="0"/>
        <w:rPr>
          <w:rFonts w:ascii="Arial" w:hAnsi="Arial" w:cs="Arial"/>
          <w:sz w:val="20"/>
          <w:szCs w:val="20"/>
        </w:rPr>
      </w:pPr>
    </w:p>
    <w:sectPr w:rsidR="004D6642" w:rsidRPr="00841762"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748A"/>
    <w:multiLevelType w:val="hybridMultilevel"/>
    <w:tmpl w:val="2C1812E4"/>
    <w:lvl w:ilvl="0" w:tplc="0FC42CEE">
      <w:start w:val="1"/>
      <w:numFmt w:val="bullet"/>
      <w:lvlText w:val="•"/>
      <w:lvlJc w:val="left"/>
      <w:pPr>
        <w:tabs>
          <w:tab w:val="num" w:pos="720"/>
        </w:tabs>
        <w:ind w:left="720" w:hanging="360"/>
      </w:pPr>
      <w:rPr>
        <w:rFonts w:ascii="Times New Roman" w:hAnsi="Times New Roman" w:cs="Times New Roman" w:hint="default"/>
      </w:rPr>
    </w:lvl>
    <w:lvl w:ilvl="1" w:tplc="F71A3A42">
      <w:start w:val="33"/>
      <w:numFmt w:val="bullet"/>
      <w:lvlText w:val="•"/>
      <w:lvlJc w:val="left"/>
      <w:pPr>
        <w:tabs>
          <w:tab w:val="num" w:pos="1440"/>
        </w:tabs>
        <w:ind w:left="1440" w:hanging="360"/>
      </w:pPr>
      <w:rPr>
        <w:rFonts w:ascii="Arial" w:hAnsi="Arial" w:cs="Times New Roman" w:hint="default"/>
      </w:rPr>
    </w:lvl>
    <w:lvl w:ilvl="2" w:tplc="5566C44A">
      <w:start w:val="1"/>
      <w:numFmt w:val="bullet"/>
      <w:lvlText w:val="•"/>
      <w:lvlJc w:val="left"/>
      <w:pPr>
        <w:tabs>
          <w:tab w:val="num" w:pos="2160"/>
        </w:tabs>
        <w:ind w:left="2160" w:hanging="360"/>
      </w:pPr>
      <w:rPr>
        <w:rFonts w:ascii="Times New Roman" w:hAnsi="Times New Roman" w:cs="Times New Roman" w:hint="default"/>
      </w:rPr>
    </w:lvl>
    <w:lvl w:ilvl="3" w:tplc="F9804870">
      <w:start w:val="1"/>
      <w:numFmt w:val="bullet"/>
      <w:lvlText w:val="•"/>
      <w:lvlJc w:val="left"/>
      <w:pPr>
        <w:tabs>
          <w:tab w:val="num" w:pos="2880"/>
        </w:tabs>
        <w:ind w:left="2880" w:hanging="360"/>
      </w:pPr>
      <w:rPr>
        <w:rFonts w:ascii="Times New Roman" w:hAnsi="Times New Roman" w:cs="Times New Roman" w:hint="default"/>
      </w:rPr>
    </w:lvl>
    <w:lvl w:ilvl="4" w:tplc="59DCDABC">
      <w:start w:val="1"/>
      <w:numFmt w:val="bullet"/>
      <w:lvlText w:val="•"/>
      <w:lvlJc w:val="left"/>
      <w:pPr>
        <w:tabs>
          <w:tab w:val="num" w:pos="3600"/>
        </w:tabs>
        <w:ind w:left="3600" w:hanging="360"/>
      </w:pPr>
      <w:rPr>
        <w:rFonts w:ascii="Times New Roman" w:hAnsi="Times New Roman" w:cs="Times New Roman" w:hint="default"/>
      </w:rPr>
    </w:lvl>
    <w:lvl w:ilvl="5" w:tplc="F8C2E558">
      <w:start w:val="1"/>
      <w:numFmt w:val="bullet"/>
      <w:lvlText w:val="•"/>
      <w:lvlJc w:val="left"/>
      <w:pPr>
        <w:tabs>
          <w:tab w:val="num" w:pos="4320"/>
        </w:tabs>
        <w:ind w:left="4320" w:hanging="360"/>
      </w:pPr>
      <w:rPr>
        <w:rFonts w:ascii="Times New Roman" w:hAnsi="Times New Roman" w:cs="Times New Roman" w:hint="default"/>
      </w:rPr>
    </w:lvl>
    <w:lvl w:ilvl="6" w:tplc="1C9AB306">
      <w:start w:val="1"/>
      <w:numFmt w:val="bullet"/>
      <w:lvlText w:val="•"/>
      <w:lvlJc w:val="left"/>
      <w:pPr>
        <w:tabs>
          <w:tab w:val="num" w:pos="5040"/>
        </w:tabs>
        <w:ind w:left="5040" w:hanging="360"/>
      </w:pPr>
      <w:rPr>
        <w:rFonts w:ascii="Times New Roman" w:hAnsi="Times New Roman" w:cs="Times New Roman" w:hint="default"/>
      </w:rPr>
    </w:lvl>
    <w:lvl w:ilvl="7" w:tplc="5F14E840">
      <w:start w:val="1"/>
      <w:numFmt w:val="bullet"/>
      <w:lvlText w:val="•"/>
      <w:lvlJc w:val="left"/>
      <w:pPr>
        <w:tabs>
          <w:tab w:val="num" w:pos="5760"/>
        </w:tabs>
        <w:ind w:left="5760" w:hanging="360"/>
      </w:pPr>
      <w:rPr>
        <w:rFonts w:ascii="Times New Roman" w:hAnsi="Times New Roman" w:cs="Times New Roman" w:hint="default"/>
      </w:rPr>
    </w:lvl>
    <w:lvl w:ilvl="8" w:tplc="6D00F6A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4"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6"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7" w15:restartNumberingAfterBreak="0">
    <w:nsid w:val="3D79197D"/>
    <w:multiLevelType w:val="hybridMultilevel"/>
    <w:tmpl w:val="1E3E7B6E"/>
    <w:lvl w:ilvl="0" w:tplc="91D6226E">
      <w:start w:val="7"/>
      <w:numFmt w:val="bullet"/>
      <w:lvlText w:val="-"/>
      <w:lvlJc w:val="left"/>
      <w:pPr>
        <w:ind w:left="720" w:hanging="360"/>
      </w:pPr>
      <w:rPr>
        <w:rFonts w:ascii="Calibri" w:eastAsia="SimSun"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F3307"/>
    <w:multiLevelType w:val="multilevel"/>
    <w:tmpl w:val="AF62D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C3220"/>
    <w:multiLevelType w:val="hybridMultilevel"/>
    <w:tmpl w:val="88FEE6C8"/>
    <w:lvl w:ilvl="0" w:tplc="04130001">
      <w:start w:val="1"/>
      <w:numFmt w:val="bullet"/>
      <w:lvlText w:val=""/>
      <w:lvlJc w:val="left"/>
      <w:pPr>
        <w:ind w:left="720" w:hanging="360"/>
      </w:pPr>
      <w:rPr>
        <w:rFonts w:ascii="Symbol" w:hAnsi="Symbol" w:hint="default"/>
      </w:rPr>
    </w:lvl>
    <w:lvl w:ilvl="1" w:tplc="7CE284FA">
      <w:numFmt w:val="bullet"/>
      <w:lvlText w:val="•"/>
      <w:lvlJc w:val="left"/>
      <w:pPr>
        <w:ind w:left="1785" w:hanging="705"/>
      </w:pPr>
      <w:rPr>
        <w:rFonts w:ascii="Arial" w:eastAsia="SimSu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152B46"/>
    <w:multiLevelType w:val="multilevel"/>
    <w:tmpl w:val="A2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5" w15:restartNumberingAfterBreak="0">
    <w:nsid w:val="5EFC4147"/>
    <w:multiLevelType w:val="multilevel"/>
    <w:tmpl w:val="F17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21E62"/>
    <w:multiLevelType w:val="hybridMultilevel"/>
    <w:tmpl w:val="F0B4D026"/>
    <w:lvl w:ilvl="0" w:tplc="60ECD1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8"/>
  </w:num>
  <w:num w:numId="5">
    <w:abstractNumId w:val="9"/>
  </w:num>
  <w:num w:numId="6">
    <w:abstractNumId w:val="12"/>
  </w:num>
  <w:num w:numId="7">
    <w:abstractNumId w:val="5"/>
  </w:num>
  <w:num w:numId="8">
    <w:abstractNumId w:val="14"/>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8"/>
  </w:num>
  <w:num w:numId="15">
    <w:abstractNumId w:val="2"/>
  </w:num>
  <w:num w:numId="16">
    <w:abstractNumId w:val="11"/>
  </w:num>
  <w:num w:numId="17">
    <w:abstractNumId w:val="8"/>
  </w:num>
  <w:num w:numId="18">
    <w:abstractNumId w:val="0"/>
  </w:num>
  <w:num w:numId="19">
    <w:abstractNumId w:val="6"/>
  </w:num>
  <w:num w:numId="20">
    <w:abstractNumId w:val="10"/>
  </w:num>
  <w:num w:numId="21">
    <w:abstractNumId w:val="19"/>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D6"/>
    <w:rsid w:val="000A6271"/>
    <w:rsid w:val="000C77E7"/>
    <w:rsid w:val="000D06C5"/>
    <w:rsid w:val="000F6EAD"/>
    <w:rsid w:val="0010195A"/>
    <w:rsid w:val="00105BEA"/>
    <w:rsid w:val="00131D43"/>
    <w:rsid w:val="00135451"/>
    <w:rsid w:val="001940CB"/>
    <w:rsid w:val="00197C56"/>
    <w:rsid w:val="002150AF"/>
    <w:rsid w:val="00225E0E"/>
    <w:rsid w:val="0022730C"/>
    <w:rsid w:val="00231775"/>
    <w:rsid w:val="00236A38"/>
    <w:rsid w:val="00244450"/>
    <w:rsid w:val="00254E4A"/>
    <w:rsid w:val="00263168"/>
    <w:rsid w:val="0026683F"/>
    <w:rsid w:val="002B0918"/>
    <w:rsid w:val="002C383F"/>
    <w:rsid w:val="002D428C"/>
    <w:rsid w:val="002D65C3"/>
    <w:rsid w:val="002F26C4"/>
    <w:rsid w:val="003463E6"/>
    <w:rsid w:val="0037724B"/>
    <w:rsid w:val="0039178A"/>
    <w:rsid w:val="00400556"/>
    <w:rsid w:val="004638E1"/>
    <w:rsid w:val="00473C24"/>
    <w:rsid w:val="00481C49"/>
    <w:rsid w:val="00482922"/>
    <w:rsid w:val="004870EF"/>
    <w:rsid w:val="004D6642"/>
    <w:rsid w:val="004F4991"/>
    <w:rsid w:val="00507E3B"/>
    <w:rsid w:val="005166F6"/>
    <w:rsid w:val="00531487"/>
    <w:rsid w:val="00542D4B"/>
    <w:rsid w:val="00545CC0"/>
    <w:rsid w:val="005D3142"/>
    <w:rsid w:val="005D6155"/>
    <w:rsid w:val="005F68D6"/>
    <w:rsid w:val="0063238F"/>
    <w:rsid w:val="00670803"/>
    <w:rsid w:val="00682964"/>
    <w:rsid w:val="00684043"/>
    <w:rsid w:val="006D25B1"/>
    <w:rsid w:val="006F7B31"/>
    <w:rsid w:val="00712CC6"/>
    <w:rsid w:val="00745C72"/>
    <w:rsid w:val="007877FB"/>
    <w:rsid w:val="007A53B5"/>
    <w:rsid w:val="007F449B"/>
    <w:rsid w:val="007F4B8B"/>
    <w:rsid w:val="008067D6"/>
    <w:rsid w:val="008105A2"/>
    <w:rsid w:val="00816E1F"/>
    <w:rsid w:val="00841762"/>
    <w:rsid w:val="00861C34"/>
    <w:rsid w:val="0087172B"/>
    <w:rsid w:val="0087396A"/>
    <w:rsid w:val="00881ED6"/>
    <w:rsid w:val="008A50D1"/>
    <w:rsid w:val="008B25A9"/>
    <w:rsid w:val="008B3029"/>
    <w:rsid w:val="008E3C69"/>
    <w:rsid w:val="008F70A3"/>
    <w:rsid w:val="009051F1"/>
    <w:rsid w:val="009454AE"/>
    <w:rsid w:val="009512A2"/>
    <w:rsid w:val="00967DB0"/>
    <w:rsid w:val="009B48B5"/>
    <w:rsid w:val="009B70D1"/>
    <w:rsid w:val="00A0437B"/>
    <w:rsid w:val="00A649F3"/>
    <w:rsid w:val="00A70ECE"/>
    <w:rsid w:val="00AB3712"/>
    <w:rsid w:val="00AC1442"/>
    <w:rsid w:val="00B01AFB"/>
    <w:rsid w:val="00B23736"/>
    <w:rsid w:val="00B4563D"/>
    <w:rsid w:val="00BC4F46"/>
    <w:rsid w:val="00BE3DA7"/>
    <w:rsid w:val="00C72F3D"/>
    <w:rsid w:val="00CA6AC1"/>
    <w:rsid w:val="00CC5922"/>
    <w:rsid w:val="00CF37CC"/>
    <w:rsid w:val="00D16EC5"/>
    <w:rsid w:val="00D8115E"/>
    <w:rsid w:val="00D85F17"/>
    <w:rsid w:val="00D90DA1"/>
    <w:rsid w:val="00DA6D32"/>
    <w:rsid w:val="00DA794A"/>
    <w:rsid w:val="00DB1750"/>
    <w:rsid w:val="00DC579E"/>
    <w:rsid w:val="00DE3C68"/>
    <w:rsid w:val="00DF2C8C"/>
    <w:rsid w:val="00DF4DE1"/>
    <w:rsid w:val="00DF7A4B"/>
    <w:rsid w:val="00E05E86"/>
    <w:rsid w:val="00E101F9"/>
    <w:rsid w:val="00E12C66"/>
    <w:rsid w:val="00EB122B"/>
    <w:rsid w:val="00EC7F28"/>
    <w:rsid w:val="00ED2611"/>
    <w:rsid w:val="00F048F6"/>
    <w:rsid w:val="00F33E64"/>
    <w:rsid w:val="00F41F73"/>
    <w:rsid w:val="00F61A36"/>
    <w:rsid w:val="00F919FC"/>
    <w:rsid w:val="00FB23E8"/>
    <w:rsid w:val="00FB3F07"/>
    <w:rsid w:val="00FC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Geenafstand1">
    <w:name w:val="Geen afstand1"/>
    <w:rsid w:val="00DF2C8C"/>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198446">
      <w:bodyDiv w:val="1"/>
      <w:marLeft w:val="0"/>
      <w:marRight w:val="0"/>
      <w:marTop w:val="0"/>
      <w:marBottom w:val="0"/>
      <w:divBdr>
        <w:top w:val="none" w:sz="0" w:space="0" w:color="auto"/>
        <w:left w:val="none" w:sz="0" w:space="0" w:color="auto"/>
        <w:bottom w:val="none" w:sz="0" w:space="0" w:color="auto"/>
        <w:right w:val="none" w:sz="0" w:space="0" w:color="auto"/>
      </w:divBdr>
      <w:divsChild>
        <w:div w:id="112529119">
          <w:marLeft w:val="0"/>
          <w:marRight w:val="0"/>
          <w:marTop w:val="0"/>
          <w:marBottom w:val="0"/>
          <w:divBdr>
            <w:top w:val="none" w:sz="0" w:space="0" w:color="auto"/>
            <w:left w:val="none" w:sz="0" w:space="0" w:color="auto"/>
            <w:bottom w:val="none" w:sz="0" w:space="0" w:color="auto"/>
            <w:right w:val="none" w:sz="0" w:space="0" w:color="auto"/>
          </w:divBdr>
          <w:divsChild>
            <w:div w:id="951789167">
              <w:marLeft w:val="0"/>
              <w:marRight w:val="0"/>
              <w:marTop w:val="0"/>
              <w:marBottom w:val="0"/>
              <w:divBdr>
                <w:top w:val="none" w:sz="0" w:space="0" w:color="auto"/>
                <w:left w:val="none" w:sz="0" w:space="0" w:color="auto"/>
                <w:bottom w:val="none" w:sz="0" w:space="0" w:color="auto"/>
                <w:right w:val="none" w:sz="0" w:space="0" w:color="auto"/>
              </w:divBdr>
              <w:divsChild>
                <w:div w:id="627786321">
                  <w:marLeft w:val="-240"/>
                  <w:marRight w:val="-240"/>
                  <w:marTop w:val="0"/>
                  <w:marBottom w:val="0"/>
                  <w:divBdr>
                    <w:top w:val="none" w:sz="0" w:space="0" w:color="auto"/>
                    <w:left w:val="none" w:sz="0" w:space="0" w:color="auto"/>
                    <w:bottom w:val="none" w:sz="0" w:space="0" w:color="auto"/>
                    <w:right w:val="none" w:sz="0" w:space="0" w:color="auto"/>
                  </w:divBdr>
                  <w:divsChild>
                    <w:div w:id="1929264146">
                      <w:marLeft w:val="0"/>
                      <w:marRight w:val="0"/>
                      <w:marTop w:val="0"/>
                      <w:marBottom w:val="0"/>
                      <w:divBdr>
                        <w:top w:val="none" w:sz="0" w:space="0" w:color="auto"/>
                        <w:left w:val="none" w:sz="0" w:space="0" w:color="auto"/>
                        <w:bottom w:val="none" w:sz="0" w:space="0" w:color="auto"/>
                        <w:right w:val="none" w:sz="0" w:space="0" w:color="auto"/>
                      </w:divBdr>
                      <w:divsChild>
                        <w:div w:id="2076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074">
      <w:bodyDiv w:val="1"/>
      <w:marLeft w:val="0"/>
      <w:marRight w:val="0"/>
      <w:marTop w:val="0"/>
      <w:marBottom w:val="0"/>
      <w:divBdr>
        <w:top w:val="none" w:sz="0" w:space="0" w:color="auto"/>
        <w:left w:val="none" w:sz="0" w:space="0" w:color="auto"/>
        <w:bottom w:val="none" w:sz="0" w:space="0" w:color="auto"/>
        <w:right w:val="none" w:sz="0" w:space="0" w:color="auto"/>
      </w:divBdr>
      <w:divsChild>
        <w:div w:id="168821000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554148389">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2107772889">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sChild>
    </w:div>
    <w:div w:id="498270869">
      <w:bodyDiv w:val="1"/>
      <w:marLeft w:val="0"/>
      <w:marRight w:val="0"/>
      <w:marTop w:val="0"/>
      <w:marBottom w:val="0"/>
      <w:divBdr>
        <w:top w:val="none" w:sz="0" w:space="0" w:color="auto"/>
        <w:left w:val="none" w:sz="0" w:space="0" w:color="auto"/>
        <w:bottom w:val="none" w:sz="0" w:space="0" w:color="auto"/>
        <w:right w:val="none" w:sz="0" w:space="0" w:color="auto"/>
      </w:divBdr>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815874223">
      <w:bodyDiv w:val="1"/>
      <w:marLeft w:val="0"/>
      <w:marRight w:val="0"/>
      <w:marTop w:val="0"/>
      <w:marBottom w:val="0"/>
      <w:divBdr>
        <w:top w:val="none" w:sz="0" w:space="0" w:color="auto"/>
        <w:left w:val="none" w:sz="0" w:space="0" w:color="auto"/>
        <w:bottom w:val="none" w:sz="0" w:space="0" w:color="auto"/>
        <w:right w:val="none" w:sz="0" w:space="0" w:color="auto"/>
      </w:divBdr>
      <w:divsChild>
        <w:div w:id="165754828">
          <w:marLeft w:val="0"/>
          <w:marRight w:val="0"/>
          <w:marTop w:val="0"/>
          <w:marBottom w:val="0"/>
          <w:divBdr>
            <w:top w:val="none" w:sz="0" w:space="0" w:color="auto"/>
            <w:left w:val="none" w:sz="0" w:space="0" w:color="auto"/>
            <w:bottom w:val="none" w:sz="0" w:space="0" w:color="auto"/>
            <w:right w:val="none" w:sz="0" w:space="0" w:color="auto"/>
          </w:divBdr>
          <w:divsChild>
            <w:div w:id="5520462">
              <w:marLeft w:val="0"/>
              <w:marRight w:val="0"/>
              <w:marTop w:val="0"/>
              <w:marBottom w:val="0"/>
              <w:divBdr>
                <w:top w:val="none" w:sz="0" w:space="0" w:color="auto"/>
                <w:left w:val="none" w:sz="0" w:space="0" w:color="auto"/>
                <w:bottom w:val="none" w:sz="0" w:space="0" w:color="auto"/>
                <w:right w:val="none" w:sz="0" w:space="0" w:color="auto"/>
              </w:divBdr>
              <w:divsChild>
                <w:div w:id="2075539083">
                  <w:marLeft w:val="0"/>
                  <w:marRight w:val="0"/>
                  <w:marTop w:val="0"/>
                  <w:marBottom w:val="0"/>
                  <w:divBdr>
                    <w:top w:val="none" w:sz="0" w:space="0" w:color="auto"/>
                    <w:left w:val="none" w:sz="0" w:space="0" w:color="auto"/>
                    <w:bottom w:val="none" w:sz="0" w:space="0" w:color="auto"/>
                    <w:right w:val="none" w:sz="0" w:space="0" w:color="auto"/>
                  </w:divBdr>
                  <w:divsChild>
                    <w:div w:id="1575509892">
                      <w:marLeft w:val="0"/>
                      <w:marRight w:val="0"/>
                      <w:marTop w:val="0"/>
                      <w:marBottom w:val="0"/>
                      <w:divBdr>
                        <w:top w:val="none" w:sz="0" w:space="0" w:color="auto"/>
                        <w:left w:val="none" w:sz="0" w:space="0" w:color="auto"/>
                        <w:bottom w:val="none" w:sz="0" w:space="0" w:color="auto"/>
                        <w:right w:val="none" w:sz="0" w:space="0" w:color="auto"/>
                      </w:divBdr>
                      <w:divsChild>
                        <w:div w:id="867570058">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sChild>
            </w:div>
          </w:divsChild>
        </w:div>
      </w:divsChild>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352">
      <w:bodyDiv w:val="1"/>
      <w:marLeft w:val="0"/>
      <w:marRight w:val="0"/>
      <w:marTop w:val="0"/>
      <w:marBottom w:val="0"/>
      <w:divBdr>
        <w:top w:val="none" w:sz="0" w:space="0" w:color="auto"/>
        <w:left w:val="none" w:sz="0" w:space="0" w:color="auto"/>
        <w:bottom w:val="none" w:sz="0" w:space="0" w:color="auto"/>
        <w:right w:val="none" w:sz="0" w:space="0" w:color="auto"/>
      </w:divBdr>
    </w:div>
    <w:div w:id="1503427432">
      <w:bodyDiv w:val="1"/>
      <w:marLeft w:val="0"/>
      <w:marRight w:val="0"/>
      <w:marTop w:val="0"/>
      <w:marBottom w:val="0"/>
      <w:divBdr>
        <w:top w:val="none" w:sz="0" w:space="0" w:color="auto"/>
        <w:left w:val="none" w:sz="0" w:space="0" w:color="auto"/>
        <w:bottom w:val="none" w:sz="0" w:space="0" w:color="auto"/>
        <w:right w:val="none" w:sz="0" w:space="0" w:color="auto"/>
      </w:divBdr>
      <w:divsChild>
        <w:div w:id="843059053">
          <w:marLeft w:val="0"/>
          <w:marRight w:val="0"/>
          <w:marTop w:val="0"/>
          <w:marBottom w:val="0"/>
          <w:divBdr>
            <w:top w:val="none" w:sz="0" w:space="0" w:color="auto"/>
            <w:left w:val="none" w:sz="0" w:space="0" w:color="auto"/>
            <w:bottom w:val="none" w:sz="0" w:space="0" w:color="auto"/>
            <w:right w:val="none" w:sz="0" w:space="0" w:color="auto"/>
          </w:divBdr>
          <w:divsChild>
            <w:div w:id="917593282">
              <w:marLeft w:val="0"/>
              <w:marRight w:val="0"/>
              <w:marTop w:val="0"/>
              <w:marBottom w:val="0"/>
              <w:divBdr>
                <w:top w:val="none" w:sz="0" w:space="0" w:color="auto"/>
                <w:left w:val="none" w:sz="0" w:space="0" w:color="auto"/>
                <w:bottom w:val="none" w:sz="0" w:space="0" w:color="auto"/>
                <w:right w:val="none" w:sz="0" w:space="0" w:color="auto"/>
              </w:divBdr>
              <w:divsChild>
                <w:div w:id="591280684">
                  <w:marLeft w:val="0"/>
                  <w:marRight w:val="0"/>
                  <w:marTop w:val="0"/>
                  <w:marBottom w:val="0"/>
                  <w:divBdr>
                    <w:top w:val="none" w:sz="0" w:space="0" w:color="auto"/>
                    <w:left w:val="none" w:sz="0" w:space="0" w:color="auto"/>
                    <w:bottom w:val="none" w:sz="0" w:space="0" w:color="auto"/>
                    <w:right w:val="none" w:sz="0" w:space="0" w:color="auto"/>
                  </w:divBdr>
                  <w:divsChild>
                    <w:div w:id="114243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96456">
                          <w:marLeft w:val="0"/>
                          <w:marRight w:val="0"/>
                          <w:marTop w:val="0"/>
                          <w:marBottom w:val="0"/>
                          <w:divBdr>
                            <w:top w:val="none" w:sz="0" w:space="0" w:color="auto"/>
                            <w:left w:val="none" w:sz="0" w:space="0" w:color="auto"/>
                            <w:bottom w:val="none" w:sz="0" w:space="0" w:color="auto"/>
                            <w:right w:val="none" w:sz="0" w:space="0" w:color="auto"/>
                          </w:divBdr>
                          <w:divsChild>
                            <w:div w:id="433479870">
                              <w:marLeft w:val="0"/>
                              <w:marRight w:val="0"/>
                              <w:marTop w:val="0"/>
                              <w:marBottom w:val="0"/>
                              <w:divBdr>
                                <w:top w:val="none" w:sz="0" w:space="0" w:color="auto"/>
                                <w:left w:val="none" w:sz="0" w:space="0" w:color="auto"/>
                                <w:bottom w:val="none" w:sz="0" w:space="0" w:color="auto"/>
                                <w:right w:val="none" w:sz="0" w:space="0" w:color="auto"/>
                              </w:divBdr>
                              <w:divsChild>
                                <w:div w:id="1472286673">
                                  <w:marLeft w:val="0"/>
                                  <w:marRight w:val="0"/>
                                  <w:marTop w:val="0"/>
                                  <w:marBottom w:val="0"/>
                                  <w:divBdr>
                                    <w:top w:val="none" w:sz="0" w:space="0" w:color="auto"/>
                                    <w:left w:val="none" w:sz="0" w:space="0" w:color="auto"/>
                                    <w:bottom w:val="none" w:sz="0" w:space="0" w:color="auto"/>
                                    <w:right w:val="none" w:sz="0" w:space="0" w:color="auto"/>
                                  </w:divBdr>
                                  <w:divsChild>
                                    <w:div w:id="627782295">
                                      <w:marLeft w:val="0"/>
                                      <w:marRight w:val="0"/>
                                      <w:marTop w:val="0"/>
                                      <w:marBottom w:val="0"/>
                                      <w:divBdr>
                                        <w:top w:val="none" w:sz="0" w:space="0" w:color="auto"/>
                                        <w:left w:val="none" w:sz="0" w:space="0" w:color="auto"/>
                                        <w:bottom w:val="none" w:sz="0" w:space="0" w:color="auto"/>
                                        <w:right w:val="none" w:sz="0" w:space="0" w:color="auto"/>
                                      </w:divBdr>
                                      <w:divsChild>
                                        <w:div w:id="1502235197">
                                          <w:marLeft w:val="0"/>
                                          <w:marRight w:val="0"/>
                                          <w:marTop w:val="0"/>
                                          <w:marBottom w:val="0"/>
                                          <w:divBdr>
                                            <w:top w:val="none" w:sz="0" w:space="0" w:color="auto"/>
                                            <w:left w:val="none" w:sz="0" w:space="0" w:color="auto"/>
                                            <w:bottom w:val="none" w:sz="0" w:space="0" w:color="auto"/>
                                            <w:right w:val="none" w:sz="0" w:space="0" w:color="auto"/>
                                          </w:divBdr>
                                          <w:divsChild>
                                            <w:div w:id="2006081014">
                                              <w:marLeft w:val="0"/>
                                              <w:marRight w:val="0"/>
                                              <w:marTop w:val="0"/>
                                              <w:marBottom w:val="0"/>
                                              <w:divBdr>
                                                <w:top w:val="none" w:sz="0" w:space="0" w:color="auto"/>
                                                <w:left w:val="none" w:sz="0" w:space="0" w:color="auto"/>
                                                <w:bottom w:val="none" w:sz="0" w:space="0" w:color="auto"/>
                                                <w:right w:val="none" w:sz="0" w:space="0" w:color="auto"/>
                                              </w:divBdr>
                                              <w:divsChild>
                                                <w:div w:id="1719432684">
                                                  <w:marLeft w:val="0"/>
                                                  <w:marRight w:val="0"/>
                                                  <w:marTop w:val="0"/>
                                                  <w:marBottom w:val="0"/>
                                                  <w:divBdr>
                                                    <w:top w:val="none" w:sz="0" w:space="0" w:color="auto"/>
                                                    <w:left w:val="none" w:sz="0" w:space="0" w:color="auto"/>
                                                    <w:bottom w:val="none" w:sz="0" w:space="0" w:color="auto"/>
                                                    <w:right w:val="none" w:sz="0" w:space="0" w:color="auto"/>
                                                  </w:divBdr>
                                                  <w:divsChild>
                                                    <w:div w:id="91779599">
                                                      <w:marLeft w:val="0"/>
                                                      <w:marRight w:val="0"/>
                                                      <w:marTop w:val="0"/>
                                                      <w:marBottom w:val="0"/>
                                                      <w:divBdr>
                                                        <w:top w:val="none" w:sz="0" w:space="0" w:color="auto"/>
                                                        <w:left w:val="none" w:sz="0" w:space="0" w:color="auto"/>
                                                        <w:bottom w:val="none" w:sz="0" w:space="0" w:color="auto"/>
                                                        <w:right w:val="none" w:sz="0" w:space="0" w:color="auto"/>
                                                      </w:divBdr>
                                                      <w:divsChild>
                                                        <w:div w:id="805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145">
                                                              <w:marLeft w:val="0"/>
                                                              <w:marRight w:val="0"/>
                                                              <w:marTop w:val="0"/>
                                                              <w:marBottom w:val="0"/>
                                                              <w:divBdr>
                                                                <w:top w:val="none" w:sz="0" w:space="0" w:color="auto"/>
                                                                <w:left w:val="none" w:sz="0" w:space="0" w:color="auto"/>
                                                                <w:bottom w:val="none" w:sz="0" w:space="0" w:color="auto"/>
                                                                <w:right w:val="none" w:sz="0" w:space="0" w:color="auto"/>
                                                              </w:divBdr>
                                                              <w:divsChild>
                                                                <w:div w:id="630474764">
                                                                  <w:marLeft w:val="0"/>
                                                                  <w:marRight w:val="0"/>
                                                                  <w:marTop w:val="0"/>
                                                                  <w:marBottom w:val="0"/>
                                                                  <w:divBdr>
                                                                    <w:top w:val="none" w:sz="0" w:space="0" w:color="auto"/>
                                                                    <w:left w:val="none" w:sz="0" w:space="0" w:color="auto"/>
                                                                    <w:bottom w:val="none" w:sz="0" w:space="0" w:color="auto"/>
                                                                    <w:right w:val="none" w:sz="0" w:space="0" w:color="auto"/>
                                                                  </w:divBdr>
                                                                  <w:divsChild>
                                                                    <w:div w:id="479344685">
                                                                      <w:marLeft w:val="0"/>
                                                                      <w:marRight w:val="0"/>
                                                                      <w:marTop w:val="0"/>
                                                                      <w:marBottom w:val="0"/>
                                                                      <w:divBdr>
                                                                        <w:top w:val="none" w:sz="0" w:space="0" w:color="auto"/>
                                                                        <w:left w:val="none" w:sz="0" w:space="0" w:color="auto"/>
                                                                        <w:bottom w:val="none" w:sz="0" w:space="0" w:color="auto"/>
                                                                        <w:right w:val="none" w:sz="0" w:space="0" w:color="auto"/>
                                                                      </w:divBdr>
                                                                      <w:divsChild>
                                                                        <w:div w:id="1415275251">
                                                                          <w:marLeft w:val="0"/>
                                                                          <w:marRight w:val="0"/>
                                                                          <w:marTop w:val="0"/>
                                                                          <w:marBottom w:val="0"/>
                                                                          <w:divBdr>
                                                                            <w:top w:val="none" w:sz="0" w:space="0" w:color="auto"/>
                                                                            <w:left w:val="none" w:sz="0" w:space="0" w:color="auto"/>
                                                                            <w:bottom w:val="none" w:sz="0" w:space="0" w:color="auto"/>
                                                                            <w:right w:val="none" w:sz="0" w:space="0" w:color="auto"/>
                                                                          </w:divBdr>
                                                                          <w:divsChild>
                                                                            <w:div w:id="1774664593">
                                                                              <w:marLeft w:val="0"/>
                                                                              <w:marRight w:val="0"/>
                                                                              <w:marTop w:val="0"/>
                                                                              <w:marBottom w:val="0"/>
                                                                              <w:divBdr>
                                                                                <w:top w:val="none" w:sz="0" w:space="0" w:color="auto"/>
                                                                                <w:left w:val="none" w:sz="0" w:space="0" w:color="auto"/>
                                                                                <w:bottom w:val="none" w:sz="0" w:space="0" w:color="auto"/>
                                                                                <w:right w:val="none" w:sz="0" w:space="0" w:color="auto"/>
                                                                              </w:divBdr>
                                                                              <w:divsChild>
                                                                                <w:div w:id="2101176030">
                                                                                  <w:marLeft w:val="0"/>
                                                                                  <w:marRight w:val="0"/>
                                                                                  <w:marTop w:val="0"/>
                                                                                  <w:marBottom w:val="0"/>
                                                                                  <w:divBdr>
                                                                                    <w:top w:val="none" w:sz="0" w:space="0" w:color="auto"/>
                                                                                    <w:left w:val="none" w:sz="0" w:space="0" w:color="auto"/>
                                                                                    <w:bottom w:val="none" w:sz="0" w:space="0" w:color="auto"/>
                                                                                    <w:right w:val="none" w:sz="0" w:space="0" w:color="auto"/>
                                                                                  </w:divBdr>
                                                                                  <w:divsChild>
                                                                                    <w:div w:id="751897064">
                                                                                      <w:marLeft w:val="0"/>
                                                                                      <w:marRight w:val="0"/>
                                                                                      <w:marTop w:val="0"/>
                                                                                      <w:marBottom w:val="0"/>
                                                                                      <w:divBdr>
                                                                                        <w:top w:val="none" w:sz="0" w:space="0" w:color="auto"/>
                                                                                        <w:left w:val="none" w:sz="0" w:space="0" w:color="auto"/>
                                                                                        <w:bottom w:val="none" w:sz="0" w:space="0" w:color="auto"/>
                                                                                        <w:right w:val="none" w:sz="0" w:space="0" w:color="auto"/>
                                                                                      </w:divBdr>
                                                                                    </w:div>
                                                                                    <w:div w:id="177349410">
                                                                                      <w:marLeft w:val="0"/>
                                                                                      <w:marRight w:val="0"/>
                                                                                      <w:marTop w:val="0"/>
                                                                                      <w:marBottom w:val="0"/>
                                                                                      <w:divBdr>
                                                                                        <w:top w:val="none" w:sz="0" w:space="0" w:color="auto"/>
                                                                                        <w:left w:val="none" w:sz="0" w:space="0" w:color="auto"/>
                                                                                        <w:bottom w:val="none" w:sz="0" w:space="0" w:color="auto"/>
                                                                                        <w:right w:val="none" w:sz="0" w:space="0" w:color="auto"/>
                                                                                      </w:divBdr>
                                                                                    </w:div>
                                                                                    <w:div w:id="1431201772">
                                                                                      <w:marLeft w:val="0"/>
                                                                                      <w:marRight w:val="0"/>
                                                                                      <w:marTop w:val="0"/>
                                                                                      <w:marBottom w:val="0"/>
                                                                                      <w:divBdr>
                                                                                        <w:top w:val="none" w:sz="0" w:space="0" w:color="auto"/>
                                                                                        <w:left w:val="none" w:sz="0" w:space="0" w:color="auto"/>
                                                                                        <w:bottom w:val="none" w:sz="0" w:space="0" w:color="auto"/>
                                                                                        <w:right w:val="none" w:sz="0" w:space="0" w:color="auto"/>
                                                                                      </w:divBdr>
                                                                                    </w:div>
                                                                                    <w:div w:id="1616206192">
                                                                                      <w:marLeft w:val="0"/>
                                                                                      <w:marRight w:val="0"/>
                                                                                      <w:marTop w:val="0"/>
                                                                                      <w:marBottom w:val="0"/>
                                                                                      <w:divBdr>
                                                                                        <w:top w:val="none" w:sz="0" w:space="0" w:color="auto"/>
                                                                                        <w:left w:val="none" w:sz="0" w:space="0" w:color="auto"/>
                                                                                        <w:bottom w:val="none" w:sz="0" w:space="0" w:color="auto"/>
                                                                                        <w:right w:val="none" w:sz="0" w:space="0" w:color="auto"/>
                                                                                      </w:divBdr>
                                                                                    </w:div>
                                                                                    <w:div w:id="1280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07695402">
      <w:bodyDiv w:val="1"/>
      <w:marLeft w:val="0"/>
      <w:marRight w:val="0"/>
      <w:marTop w:val="0"/>
      <w:marBottom w:val="0"/>
      <w:divBdr>
        <w:top w:val="none" w:sz="0" w:space="0" w:color="auto"/>
        <w:left w:val="none" w:sz="0" w:space="0" w:color="auto"/>
        <w:bottom w:val="none" w:sz="0" w:space="0" w:color="auto"/>
        <w:right w:val="none" w:sz="0" w:space="0" w:color="auto"/>
      </w:divBdr>
      <w:divsChild>
        <w:div w:id="336545155">
          <w:marLeft w:val="0"/>
          <w:marRight w:val="0"/>
          <w:marTop w:val="0"/>
          <w:marBottom w:val="0"/>
          <w:divBdr>
            <w:top w:val="none" w:sz="0" w:space="0" w:color="auto"/>
            <w:left w:val="none" w:sz="0" w:space="0" w:color="auto"/>
            <w:bottom w:val="none" w:sz="0" w:space="0" w:color="auto"/>
            <w:right w:val="none" w:sz="0" w:space="0" w:color="auto"/>
          </w:divBdr>
          <w:divsChild>
            <w:div w:id="1271011403">
              <w:marLeft w:val="0"/>
              <w:marRight w:val="0"/>
              <w:marTop w:val="0"/>
              <w:marBottom w:val="0"/>
              <w:divBdr>
                <w:top w:val="none" w:sz="0" w:space="0" w:color="auto"/>
                <w:left w:val="none" w:sz="0" w:space="0" w:color="auto"/>
                <w:bottom w:val="none" w:sz="0" w:space="0" w:color="auto"/>
                <w:right w:val="none" w:sz="0" w:space="0" w:color="auto"/>
              </w:divBdr>
              <w:divsChild>
                <w:div w:id="949314952">
                  <w:marLeft w:val="0"/>
                  <w:marRight w:val="0"/>
                  <w:marTop w:val="0"/>
                  <w:marBottom w:val="0"/>
                  <w:divBdr>
                    <w:top w:val="none" w:sz="0" w:space="0" w:color="auto"/>
                    <w:left w:val="none" w:sz="0" w:space="0" w:color="auto"/>
                    <w:bottom w:val="none" w:sz="0" w:space="0" w:color="auto"/>
                    <w:right w:val="none" w:sz="0" w:space="0" w:color="auto"/>
                  </w:divBdr>
                  <w:divsChild>
                    <w:div w:id="59782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960713">
                          <w:marLeft w:val="0"/>
                          <w:marRight w:val="0"/>
                          <w:marTop w:val="0"/>
                          <w:marBottom w:val="0"/>
                          <w:divBdr>
                            <w:top w:val="none" w:sz="0" w:space="0" w:color="auto"/>
                            <w:left w:val="none" w:sz="0" w:space="0" w:color="auto"/>
                            <w:bottom w:val="none" w:sz="0" w:space="0" w:color="auto"/>
                            <w:right w:val="none" w:sz="0" w:space="0" w:color="auto"/>
                          </w:divBdr>
                          <w:divsChild>
                            <w:div w:id="28115154">
                              <w:marLeft w:val="0"/>
                              <w:marRight w:val="0"/>
                              <w:marTop w:val="0"/>
                              <w:marBottom w:val="0"/>
                              <w:divBdr>
                                <w:top w:val="none" w:sz="0" w:space="0" w:color="auto"/>
                                <w:left w:val="none" w:sz="0" w:space="0" w:color="auto"/>
                                <w:bottom w:val="none" w:sz="0" w:space="0" w:color="auto"/>
                                <w:right w:val="none" w:sz="0" w:space="0" w:color="auto"/>
                              </w:divBdr>
                              <w:divsChild>
                                <w:div w:id="621228889">
                                  <w:marLeft w:val="0"/>
                                  <w:marRight w:val="0"/>
                                  <w:marTop w:val="0"/>
                                  <w:marBottom w:val="0"/>
                                  <w:divBdr>
                                    <w:top w:val="none" w:sz="0" w:space="0" w:color="auto"/>
                                    <w:left w:val="none" w:sz="0" w:space="0" w:color="auto"/>
                                    <w:bottom w:val="none" w:sz="0" w:space="0" w:color="auto"/>
                                    <w:right w:val="none" w:sz="0" w:space="0" w:color="auto"/>
                                  </w:divBdr>
                                  <w:divsChild>
                                    <w:div w:id="705375923">
                                      <w:marLeft w:val="0"/>
                                      <w:marRight w:val="0"/>
                                      <w:marTop w:val="0"/>
                                      <w:marBottom w:val="0"/>
                                      <w:divBdr>
                                        <w:top w:val="none" w:sz="0" w:space="0" w:color="auto"/>
                                        <w:left w:val="none" w:sz="0" w:space="0" w:color="auto"/>
                                        <w:bottom w:val="none" w:sz="0" w:space="0" w:color="auto"/>
                                        <w:right w:val="none" w:sz="0" w:space="0" w:color="auto"/>
                                      </w:divBdr>
                                      <w:divsChild>
                                        <w:div w:id="2014184527">
                                          <w:marLeft w:val="0"/>
                                          <w:marRight w:val="0"/>
                                          <w:marTop w:val="0"/>
                                          <w:marBottom w:val="0"/>
                                          <w:divBdr>
                                            <w:top w:val="none" w:sz="0" w:space="0" w:color="auto"/>
                                            <w:left w:val="none" w:sz="0" w:space="0" w:color="auto"/>
                                            <w:bottom w:val="none" w:sz="0" w:space="0" w:color="auto"/>
                                            <w:right w:val="none" w:sz="0" w:space="0" w:color="auto"/>
                                          </w:divBdr>
                                        </w:div>
                                        <w:div w:id="1613321899">
                                          <w:marLeft w:val="0"/>
                                          <w:marRight w:val="0"/>
                                          <w:marTop w:val="0"/>
                                          <w:marBottom w:val="0"/>
                                          <w:divBdr>
                                            <w:top w:val="none" w:sz="0" w:space="0" w:color="auto"/>
                                            <w:left w:val="none" w:sz="0" w:space="0" w:color="auto"/>
                                            <w:bottom w:val="none" w:sz="0" w:space="0" w:color="auto"/>
                                            <w:right w:val="none" w:sz="0" w:space="0" w:color="auto"/>
                                          </w:divBdr>
                                        </w:div>
                                        <w:div w:id="239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679383261">
      <w:bodyDiv w:val="1"/>
      <w:marLeft w:val="0"/>
      <w:marRight w:val="0"/>
      <w:marTop w:val="0"/>
      <w:marBottom w:val="0"/>
      <w:divBdr>
        <w:top w:val="none" w:sz="0" w:space="0" w:color="auto"/>
        <w:left w:val="none" w:sz="0" w:space="0" w:color="auto"/>
        <w:bottom w:val="none" w:sz="0" w:space="0" w:color="auto"/>
        <w:right w:val="none" w:sz="0" w:space="0" w:color="auto"/>
      </w:divBdr>
      <w:divsChild>
        <w:div w:id="473529312">
          <w:marLeft w:val="0"/>
          <w:marRight w:val="0"/>
          <w:marTop w:val="0"/>
          <w:marBottom w:val="0"/>
          <w:divBdr>
            <w:top w:val="none" w:sz="0" w:space="0" w:color="auto"/>
            <w:left w:val="none" w:sz="0" w:space="0" w:color="auto"/>
            <w:bottom w:val="none" w:sz="0" w:space="0" w:color="auto"/>
            <w:right w:val="none" w:sz="0" w:space="0" w:color="auto"/>
          </w:divBdr>
          <w:divsChild>
            <w:div w:id="831335257">
              <w:marLeft w:val="0"/>
              <w:marRight w:val="0"/>
              <w:marTop w:val="0"/>
              <w:marBottom w:val="0"/>
              <w:divBdr>
                <w:top w:val="none" w:sz="0" w:space="0" w:color="auto"/>
                <w:left w:val="none" w:sz="0" w:space="0" w:color="auto"/>
                <w:bottom w:val="none" w:sz="0" w:space="0" w:color="auto"/>
                <w:right w:val="none" w:sz="0" w:space="0" w:color="auto"/>
              </w:divBdr>
              <w:divsChild>
                <w:div w:id="39864146">
                  <w:marLeft w:val="-240"/>
                  <w:marRight w:val="-240"/>
                  <w:marTop w:val="0"/>
                  <w:marBottom w:val="0"/>
                  <w:divBdr>
                    <w:top w:val="none" w:sz="0" w:space="0" w:color="auto"/>
                    <w:left w:val="none" w:sz="0" w:space="0" w:color="auto"/>
                    <w:bottom w:val="none" w:sz="0" w:space="0" w:color="auto"/>
                    <w:right w:val="none" w:sz="0" w:space="0" w:color="auto"/>
                  </w:divBdr>
                  <w:divsChild>
                    <w:div w:id="1041202829">
                      <w:marLeft w:val="0"/>
                      <w:marRight w:val="0"/>
                      <w:marTop w:val="0"/>
                      <w:marBottom w:val="0"/>
                      <w:divBdr>
                        <w:top w:val="none" w:sz="0" w:space="0" w:color="auto"/>
                        <w:left w:val="none" w:sz="0" w:space="0" w:color="auto"/>
                        <w:bottom w:val="none" w:sz="0" w:space="0" w:color="auto"/>
                        <w:right w:val="none" w:sz="0" w:space="0" w:color="auto"/>
                      </w:divBdr>
                      <w:divsChild>
                        <w:div w:id="992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757">
      <w:bodyDiv w:val="1"/>
      <w:marLeft w:val="0"/>
      <w:marRight w:val="0"/>
      <w:marTop w:val="0"/>
      <w:marBottom w:val="0"/>
      <w:divBdr>
        <w:top w:val="none" w:sz="0" w:space="0" w:color="auto"/>
        <w:left w:val="none" w:sz="0" w:space="0" w:color="auto"/>
        <w:bottom w:val="none" w:sz="0" w:space="0" w:color="auto"/>
        <w:right w:val="none" w:sz="0" w:space="0" w:color="auto"/>
      </w:divBdr>
      <w:divsChild>
        <w:div w:id="601228031">
          <w:marLeft w:val="0"/>
          <w:marRight w:val="0"/>
          <w:marTop w:val="0"/>
          <w:marBottom w:val="0"/>
          <w:divBdr>
            <w:top w:val="none" w:sz="0" w:space="0" w:color="auto"/>
            <w:left w:val="none" w:sz="0" w:space="0" w:color="auto"/>
            <w:bottom w:val="none" w:sz="0" w:space="0" w:color="auto"/>
            <w:right w:val="none" w:sz="0" w:space="0" w:color="auto"/>
          </w:divBdr>
          <w:divsChild>
            <w:div w:id="669017399">
              <w:marLeft w:val="0"/>
              <w:marRight w:val="0"/>
              <w:marTop w:val="0"/>
              <w:marBottom w:val="0"/>
              <w:divBdr>
                <w:top w:val="none" w:sz="0" w:space="0" w:color="auto"/>
                <w:left w:val="none" w:sz="0" w:space="0" w:color="auto"/>
                <w:bottom w:val="none" w:sz="0" w:space="0" w:color="auto"/>
                <w:right w:val="none" w:sz="0" w:space="0" w:color="auto"/>
              </w:divBdr>
              <w:divsChild>
                <w:div w:id="67961931">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sChild>
        <w:div w:id="707529348">
          <w:marLeft w:val="0"/>
          <w:marRight w:val="0"/>
          <w:marTop w:val="0"/>
          <w:marBottom w:val="0"/>
          <w:divBdr>
            <w:top w:val="none" w:sz="0" w:space="0" w:color="auto"/>
            <w:left w:val="none" w:sz="0" w:space="0" w:color="auto"/>
            <w:bottom w:val="none" w:sz="0" w:space="0" w:color="auto"/>
            <w:right w:val="none" w:sz="0" w:space="0" w:color="auto"/>
          </w:divBdr>
          <w:divsChild>
            <w:div w:id="477383032">
              <w:marLeft w:val="-225"/>
              <w:marRight w:val="-225"/>
              <w:marTop w:val="0"/>
              <w:marBottom w:val="0"/>
              <w:divBdr>
                <w:top w:val="none" w:sz="0" w:space="0" w:color="auto"/>
                <w:left w:val="none" w:sz="0" w:space="0" w:color="auto"/>
                <w:bottom w:val="none" w:sz="0" w:space="0" w:color="auto"/>
                <w:right w:val="none" w:sz="0" w:space="0" w:color="auto"/>
              </w:divBdr>
              <w:divsChild>
                <w:div w:id="603223159">
                  <w:marLeft w:val="0"/>
                  <w:marRight w:val="0"/>
                  <w:marTop w:val="0"/>
                  <w:marBottom w:val="0"/>
                  <w:divBdr>
                    <w:top w:val="none" w:sz="0" w:space="0" w:color="auto"/>
                    <w:left w:val="none" w:sz="0" w:space="0" w:color="auto"/>
                    <w:bottom w:val="none" w:sz="0" w:space="0" w:color="auto"/>
                    <w:right w:val="none" w:sz="0" w:space="0" w:color="auto"/>
                  </w:divBdr>
                  <w:divsChild>
                    <w:div w:id="836578738">
                      <w:marLeft w:val="0"/>
                      <w:marRight w:val="0"/>
                      <w:marTop w:val="0"/>
                      <w:marBottom w:val="0"/>
                      <w:divBdr>
                        <w:top w:val="none" w:sz="0" w:space="0" w:color="auto"/>
                        <w:left w:val="none" w:sz="0" w:space="0" w:color="auto"/>
                        <w:bottom w:val="none" w:sz="0" w:space="0" w:color="auto"/>
                        <w:right w:val="none" w:sz="0" w:space="0" w:color="auto"/>
                      </w:divBdr>
                      <w:divsChild>
                        <w:div w:id="489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astingenBelang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7936-715D-410B-AEE7-092F8B1C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9843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Gebruiker</cp:lastModifiedBy>
  <cp:revision>2</cp:revision>
  <cp:lastPrinted>2018-10-30T19:49:00Z</cp:lastPrinted>
  <dcterms:created xsi:type="dcterms:W3CDTF">2018-10-31T18:24:00Z</dcterms:created>
  <dcterms:modified xsi:type="dcterms:W3CDTF">2018-10-31T18:24:00Z</dcterms:modified>
</cp:coreProperties>
</file>